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C6E" w:rsidRPr="00C0792C" w:rsidRDefault="00C54C6E" w:rsidP="00C54C6E">
      <w:pPr>
        <w:ind w:firstLine="0"/>
        <w:jc w:val="center"/>
        <w:rPr>
          <w:b/>
          <w:lang w:val="hy-AM"/>
        </w:rPr>
      </w:pPr>
    </w:p>
    <w:p w:rsidR="00C54C6E" w:rsidRPr="00C0792C" w:rsidRDefault="00C54C6E" w:rsidP="00C54C6E">
      <w:pPr>
        <w:ind w:firstLine="0"/>
        <w:jc w:val="center"/>
        <w:rPr>
          <w:b/>
          <w:lang w:val="hy-AM"/>
        </w:rPr>
      </w:pPr>
      <w:r w:rsidRPr="00312375">
        <w:rPr>
          <w:b/>
          <w:lang w:val="hy-AM"/>
        </w:rPr>
        <w:t xml:space="preserve">Թալին </w:t>
      </w:r>
      <w:r w:rsidRPr="00C0792C">
        <w:rPr>
          <w:b/>
          <w:lang w:val="hy-AM"/>
        </w:rPr>
        <w:t xml:space="preserve"> համայնք   </w:t>
      </w:r>
    </w:p>
    <w:p w:rsidR="00C54C6E" w:rsidRPr="00C0792C" w:rsidRDefault="00C54C6E" w:rsidP="00C54C6E">
      <w:pPr>
        <w:ind w:firstLine="0"/>
        <w:jc w:val="center"/>
        <w:rPr>
          <w:b/>
          <w:lang w:val="hy-AM"/>
        </w:rPr>
      </w:pPr>
      <w:r w:rsidRPr="00C0792C">
        <w:rPr>
          <w:b/>
          <w:lang w:val="hy-AM"/>
        </w:rPr>
        <w:t xml:space="preserve">   /202</w:t>
      </w:r>
      <w:r w:rsidR="002D7954">
        <w:rPr>
          <w:b/>
          <w:lang w:val="hy-AM"/>
        </w:rPr>
        <w:t>4</w:t>
      </w:r>
      <w:r w:rsidRPr="00C0792C">
        <w:rPr>
          <w:b/>
          <w:lang w:val="hy-AM"/>
        </w:rPr>
        <w:t xml:space="preserve"> թ. </w:t>
      </w:r>
      <w:r w:rsidR="00B4056F">
        <w:rPr>
          <w:b/>
          <w:lang w:val="hy-AM"/>
        </w:rPr>
        <w:t>4</w:t>
      </w:r>
      <w:r w:rsidR="00BD620D">
        <w:rPr>
          <w:b/>
          <w:lang w:val="hy-AM"/>
        </w:rPr>
        <w:t>-րդ</w:t>
      </w:r>
      <w:r w:rsidRPr="00C0792C">
        <w:rPr>
          <w:b/>
          <w:lang w:val="hy-AM"/>
        </w:rPr>
        <w:t xml:space="preserve"> եռամսյակ/</w:t>
      </w:r>
    </w:p>
    <w:p w:rsidR="00815538" w:rsidRDefault="002F7F7D" w:rsidP="00C54C6E">
      <w:pPr>
        <w:spacing w:line="312" w:lineRule="auto"/>
        <w:ind w:firstLine="0"/>
        <w:jc w:val="both"/>
        <w:rPr>
          <w:sz w:val="24"/>
          <w:szCs w:val="24"/>
          <w:lang w:val="hy-AM"/>
        </w:rPr>
      </w:pPr>
      <w:r w:rsidRPr="002F7F7D">
        <w:rPr>
          <w:sz w:val="24"/>
          <w:szCs w:val="24"/>
          <w:lang w:val="hy-AM"/>
        </w:rPr>
        <w:t xml:space="preserve">    </w:t>
      </w:r>
      <w:r w:rsidR="00C54C6E" w:rsidRPr="00312375">
        <w:rPr>
          <w:sz w:val="24"/>
          <w:szCs w:val="24"/>
          <w:lang w:val="hy-AM"/>
        </w:rPr>
        <w:t>Թալին</w:t>
      </w:r>
      <w:r w:rsidR="00C54C6E" w:rsidRPr="00C0792C">
        <w:rPr>
          <w:rFonts w:cs="Arial"/>
          <w:sz w:val="24"/>
          <w:szCs w:val="24"/>
          <w:lang w:val="hy-AM"/>
        </w:rPr>
        <w:t xml:space="preserve"> համայնքի կազմում են գտնվում </w:t>
      </w:r>
      <w:r w:rsidR="00C54C6E" w:rsidRPr="00312375">
        <w:rPr>
          <w:sz w:val="24"/>
          <w:szCs w:val="24"/>
          <w:lang w:val="hy-AM"/>
        </w:rPr>
        <w:t>Թալին</w:t>
      </w:r>
      <w:r w:rsidR="00C54C6E" w:rsidRPr="00C0792C">
        <w:rPr>
          <w:rFonts w:cs="Arial"/>
          <w:sz w:val="24"/>
          <w:szCs w:val="24"/>
          <w:lang w:val="hy-AM"/>
        </w:rPr>
        <w:t xml:space="preserve">, </w:t>
      </w:r>
      <w:r w:rsidR="00C54C6E" w:rsidRPr="00312375">
        <w:rPr>
          <w:rFonts w:cs="Arial"/>
          <w:sz w:val="24"/>
          <w:szCs w:val="24"/>
          <w:lang w:val="hy-AM"/>
        </w:rPr>
        <w:t>Սուսեր</w:t>
      </w:r>
      <w:r w:rsidR="00C54C6E" w:rsidRPr="00C0792C">
        <w:rPr>
          <w:rFonts w:cs="Arial"/>
          <w:sz w:val="24"/>
          <w:szCs w:val="24"/>
          <w:lang w:val="hy-AM"/>
        </w:rPr>
        <w:t xml:space="preserve">, </w:t>
      </w:r>
      <w:r w:rsidR="00C54C6E" w:rsidRPr="00312375">
        <w:rPr>
          <w:rFonts w:cs="Arial"/>
          <w:sz w:val="24"/>
          <w:szCs w:val="24"/>
          <w:lang w:val="hy-AM"/>
        </w:rPr>
        <w:t>Դիան</w:t>
      </w:r>
      <w:r w:rsidR="00C54C6E" w:rsidRPr="00C0792C">
        <w:rPr>
          <w:rFonts w:cs="Arial"/>
          <w:sz w:val="24"/>
          <w:szCs w:val="24"/>
          <w:lang w:val="hy-AM"/>
        </w:rPr>
        <w:t xml:space="preserve">, </w:t>
      </w:r>
      <w:r w:rsidR="00C54C6E" w:rsidRPr="00312375">
        <w:rPr>
          <w:rFonts w:cs="Arial"/>
          <w:sz w:val="24"/>
          <w:szCs w:val="24"/>
          <w:lang w:val="hy-AM"/>
        </w:rPr>
        <w:t>Զովասար</w:t>
      </w:r>
      <w:r w:rsidR="00C54C6E" w:rsidRPr="00C0792C">
        <w:rPr>
          <w:rFonts w:cs="Arial"/>
          <w:sz w:val="24"/>
          <w:szCs w:val="24"/>
          <w:lang w:val="hy-AM"/>
        </w:rPr>
        <w:t xml:space="preserve">, </w:t>
      </w:r>
      <w:r w:rsidR="00C54C6E" w:rsidRPr="00312375">
        <w:rPr>
          <w:rFonts w:cs="Arial"/>
          <w:sz w:val="24"/>
          <w:szCs w:val="24"/>
          <w:lang w:val="hy-AM"/>
        </w:rPr>
        <w:t>Դաշտադեմ</w:t>
      </w:r>
      <w:r w:rsidR="00C54C6E" w:rsidRPr="00C0792C">
        <w:rPr>
          <w:rFonts w:cs="Arial"/>
          <w:sz w:val="24"/>
          <w:szCs w:val="24"/>
          <w:lang w:val="hy-AM"/>
        </w:rPr>
        <w:t xml:space="preserve">, </w:t>
      </w:r>
      <w:r w:rsidR="00C54C6E" w:rsidRPr="00312375">
        <w:rPr>
          <w:rFonts w:cs="Arial"/>
          <w:sz w:val="24"/>
          <w:szCs w:val="24"/>
          <w:lang w:val="hy-AM"/>
        </w:rPr>
        <w:t>Ագարակավան</w:t>
      </w:r>
      <w:r w:rsidR="00C54C6E" w:rsidRPr="00C0792C">
        <w:rPr>
          <w:rFonts w:cs="Arial"/>
          <w:sz w:val="24"/>
          <w:szCs w:val="24"/>
          <w:lang w:val="hy-AM"/>
        </w:rPr>
        <w:t xml:space="preserve">, </w:t>
      </w:r>
      <w:r w:rsidR="00C54C6E" w:rsidRPr="00312375">
        <w:rPr>
          <w:rFonts w:cs="Arial"/>
          <w:sz w:val="24"/>
          <w:szCs w:val="24"/>
          <w:lang w:val="hy-AM"/>
        </w:rPr>
        <w:t>Իրինդ</w:t>
      </w:r>
      <w:r w:rsidR="00C54C6E" w:rsidRPr="00C0792C">
        <w:rPr>
          <w:rFonts w:cs="Arial"/>
          <w:sz w:val="24"/>
          <w:szCs w:val="24"/>
          <w:lang w:val="hy-AM"/>
        </w:rPr>
        <w:t xml:space="preserve">, </w:t>
      </w:r>
      <w:r w:rsidR="00C54C6E" w:rsidRPr="00312375">
        <w:rPr>
          <w:rFonts w:cs="Arial"/>
          <w:sz w:val="24"/>
          <w:szCs w:val="24"/>
          <w:lang w:val="hy-AM"/>
        </w:rPr>
        <w:t>Եղնիկ</w:t>
      </w:r>
      <w:r w:rsidR="00C54C6E" w:rsidRPr="00C0792C">
        <w:rPr>
          <w:rFonts w:cs="Arial"/>
          <w:sz w:val="24"/>
          <w:szCs w:val="24"/>
          <w:lang w:val="hy-AM"/>
        </w:rPr>
        <w:t xml:space="preserve">, </w:t>
      </w:r>
      <w:r w:rsidR="00C54C6E" w:rsidRPr="00312375">
        <w:rPr>
          <w:rFonts w:cs="Arial"/>
          <w:sz w:val="24"/>
          <w:szCs w:val="24"/>
          <w:lang w:val="hy-AM"/>
        </w:rPr>
        <w:t>Ծաղկասար</w:t>
      </w:r>
      <w:r w:rsidR="00C54C6E" w:rsidRPr="00C0792C">
        <w:rPr>
          <w:rFonts w:cs="Arial"/>
          <w:sz w:val="24"/>
          <w:szCs w:val="24"/>
          <w:lang w:val="hy-AM"/>
        </w:rPr>
        <w:t xml:space="preserve">, </w:t>
      </w:r>
      <w:r w:rsidR="00C54C6E" w:rsidRPr="00312375">
        <w:rPr>
          <w:rFonts w:cs="Arial"/>
          <w:sz w:val="24"/>
          <w:szCs w:val="24"/>
          <w:lang w:val="hy-AM"/>
        </w:rPr>
        <w:t>Վերին Սասնաշեն</w:t>
      </w:r>
      <w:r w:rsidR="00C54C6E" w:rsidRPr="00C0792C">
        <w:rPr>
          <w:rFonts w:cs="Arial"/>
          <w:sz w:val="24"/>
          <w:szCs w:val="24"/>
          <w:lang w:val="hy-AM"/>
        </w:rPr>
        <w:t xml:space="preserve">, </w:t>
      </w:r>
      <w:r w:rsidR="00C54C6E" w:rsidRPr="00312375">
        <w:rPr>
          <w:rFonts w:cs="Arial"/>
          <w:sz w:val="24"/>
          <w:szCs w:val="24"/>
          <w:lang w:val="hy-AM"/>
        </w:rPr>
        <w:t>Կաքավաձոր</w:t>
      </w:r>
      <w:r w:rsidR="00C54C6E" w:rsidRPr="00C0792C">
        <w:rPr>
          <w:rFonts w:cs="Arial"/>
          <w:sz w:val="24"/>
          <w:szCs w:val="24"/>
          <w:lang w:val="hy-AM"/>
        </w:rPr>
        <w:t xml:space="preserve">, </w:t>
      </w:r>
      <w:r w:rsidR="00C54C6E" w:rsidRPr="00312375">
        <w:rPr>
          <w:rFonts w:cs="Arial"/>
          <w:sz w:val="24"/>
          <w:szCs w:val="24"/>
          <w:lang w:val="hy-AM"/>
        </w:rPr>
        <w:t>Ցամաքասար</w:t>
      </w:r>
      <w:r w:rsidR="00C54C6E" w:rsidRPr="00C0792C">
        <w:rPr>
          <w:rFonts w:cs="Arial"/>
          <w:sz w:val="24"/>
          <w:szCs w:val="24"/>
          <w:lang w:val="hy-AM"/>
        </w:rPr>
        <w:t xml:space="preserve">, </w:t>
      </w:r>
      <w:r w:rsidR="00C54C6E" w:rsidRPr="00312375">
        <w:rPr>
          <w:rFonts w:cs="Arial"/>
          <w:sz w:val="24"/>
          <w:szCs w:val="24"/>
          <w:lang w:val="hy-AM"/>
        </w:rPr>
        <w:t>Թաթուլ</w:t>
      </w:r>
      <w:r w:rsidR="00C54C6E" w:rsidRPr="00C0792C">
        <w:rPr>
          <w:rFonts w:cs="Arial"/>
          <w:sz w:val="24"/>
          <w:szCs w:val="24"/>
          <w:lang w:val="hy-AM"/>
        </w:rPr>
        <w:t xml:space="preserve">, </w:t>
      </w:r>
      <w:r w:rsidR="00C54C6E" w:rsidRPr="00312375">
        <w:rPr>
          <w:rFonts w:cs="Arial"/>
          <w:sz w:val="24"/>
          <w:szCs w:val="24"/>
          <w:lang w:val="hy-AM"/>
        </w:rPr>
        <w:t>Զարինջա</w:t>
      </w:r>
      <w:r w:rsidR="00C54C6E" w:rsidRPr="00C0792C">
        <w:rPr>
          <w:rFonts w:cs="Arial"/>
          <w:sz w:val="24"/>
          <w:szCs w:val="24"/>
          <w:lang w:val="hy-AM"/>
        </w:rPr>
        <w:t xml:space="preserve">, </w:t>
      </w:r>
      <w:r w:rsidR="00C54C6E" w:rsidRPr="00312375">
        <w:rPr>
          <w:rFonts w:cs="Arial"/>
          <w:sz w:val="24"/>
          <w:szCs w:val="24"/>
          <w:lang w:val="hy-AM"/>
        </w:rPr>
        <w:t>Վերին Բազմաբերդ</w:t>
      </w:r>
      <w:r w:rsidR="00C54C6E" w:rsidRPr="00C0792C">
        <w:rPr>
          <w:rFonts w:cs="Arial"/>
          <w:sz w:val="24"/>
          <w:szCs w:val="24"/>
          <w:lang w:val="hy-AM"/>
        </w:rPr>
        <w:t xml:space="preserve">, </w:t>
      </w:r>
      <w:r w:rsidR="00C54C6E" w:rsidRPr="00312375">
        <w:rPr>
          <w:rFonts w:cs="Arial"/>
          <w:sz w:val="24"/>
          <w:szCs w:val="24"/>
          <w:lang w:val="hy-AM"/>
        </w:rPr>
        <w:t>Արագածավան</w:t>
      </w:r>
      <w:r w:rsidR="00C54C6E" w:rsidRPr="00C0792C">
        <w:rPr>
          <w:rFonts w:cs="Arial"/>
          <w:sz w:val="24"/>
          <w:szCs w:val="24"/>
          <w:lang w:val="hy-AM"/>
        </w:rPr>
        <w:t xml:space="preserve">, </w:t>
      </w:r>
      <w:r w:rsidR="00C54C6E" w:rsidRPr="00312375">
        <w:rPr>
          <w:rFonts w:cs="Arial"/>
          <w:sz w:val="24"/>
          <w:szCs w:val="24"/>
          <w:lang w:val="hy-AM"/>
        </w:rPr>
        <w:t>Մաստարա</w:t>
      </w:r>
      <w:r w:rsidR="00C54C6E" w:rsidRPr="00C0792C">
        <w:rPr>
          <w:rFonts w:cs="Arial"/>
          <w:sz w:val="24"/>
          <w:szCs w:val="24"/>
          <w:lang w:val="hy-AM"/>
        </w:rPr>
        <w:t xml:space="preserve">, </w:t>
      </w:r>
      <w:r w:rsidR="00C54C6E" w:rsidRPr="00312375">
        <w:rPr>
          <w:rFonts w:cs="Arial"/>
          <w:sz w:val="24"/>
          <w:szCs w:val="24"/>
          <w:lang w:val="hy-AM"/>
        </w:rPr>
        <w:t>Նոր Արթիկ</w:t>
      </w:r>
      <w:r w:rsidR="00C54C6E" w:rsidRPr="00C0792C">
        <w:rPr>
          <w:rFonts w:cs="Arial"/>
          <w:sz w:val="24"/>
          <w:szCs w:val="24"/>
          <w:lang w:val="hy-AM"/>
        </w:rPr>
        <w:t xml:space="preserve">, </w:t>
      </w:r>
      <w:r w:rsidR="00C54C6E" w:rsidRPr="00312375">
        <w:rPr>
          <w:rFonts w:cs="Arial"/>
          <w:sz w:val="24"/>
          <w:szCs w:val="24"/>
          <w:lang w:val="hy-AM"/>
        </w:rPr>
        <w:t>Հացաշեն</w:t>
      </w:r>
      <w:r w:rsidR="00C54C6E" w:rsidRPr="00C0792C">
        <w:rPr>
          <w:rFonts w:cs="Arial"/>
          <w:sz w:val="24"/>
          <w:szCs w:val="24"/>
          <w:lang w:val="hy-AM"/>
        </w:rPr>
        <w:t xml:space="preserve">, </w:t>
      </w:r>
      <w:r w:rsidR="00C54C6E" w:rsidRPr="00312375">
        <w:rPr>
          <w:rFonts w:cs="Arial"/>
          <w:sz w:val="24"/>
          <w:szCs w:val="24"/>
          <w:lang w:val="hy-AM"/>
        </w:rPr>
        <w:t>Կաթնաղբյուր</w:t>
      </w:r>
      <w:r w:rsidR="00C54C6E" w:rsidRPr="00C0792C">
        <w:rPr>
          <w:rFonts w:cs="Arial"/>
          <w:sz w:val="24"/>
          <w:szCs w:val="24"/>
          <w:lang w:val="hy-AM"/>
        </w:rPr>
        <w:t xml:space="preserve">, </w:t>
      </w:r>
      <w:r w:rsidR="00C54C6E" w:rsidRPr="00312375">
        <w:rPr>
          <w:rFonts w:cs="Arial"/>
          <w:sz w:val="24"/>
          <w:szCs w:val="24"/>
          <w:lang w:val="hy-AM"/>
        </w:rPr>
        <w:t>Գետափ</w:t>
      </w:r>
      <w:r w:rsidR="00C54C6E" w:rsidRPr="00C0792C">
        <w:rPr>
          <w:rFonts w:cs="Arial"/>
          <w:sz w:val="24"/>
          <w:szCs w:val="24"/>
          <w:lang w:val="hy-AM"/>
        </w:rPr>
        <w:t xml:space="preserve">, </w:t>
      </w:r>
      <w:r w:rsidR="00C54C6E" w:rsidRPr="00312375">
        <w:rPr>
          <w:rFonts w:cs="Arial"/>
          <w:sz w:val="24"/>
          <w:szCs w:val="24"/>
          <w:lang w:val="hy-AM"/>
        </w:rPr>
        <w:t>Շղարշիկ</w:t>
      </w:r>
      <w:r w:rsidR="00C54C6E" w:rsidRPr="00C0792C">
        <w:rPr>
          <w:rFonts w:cs="Arial"/>
          <w:sz w:val="24"/>
          <w:szCs w:val="24"/>
          <w:lang w:val="hy-AM"/>
        </w:rPr>
        <w:t xml:space="preserve">, </w:t>
      </w:r>
      <w:r w:rsidR="00C54C6E" w:rsidRPr="00312375">
        <w:rPr>
          <w:rFonts w:cs="Arial"/>
          <w:sz w:val="24"/>
          <w:szCs w:val="24"/>
          <w:lang w:val="hy-AM"/>
        </w:rPr>
        <w:t>Գառնահովիտ</w:t>
      </w:r>
      <w:r w:rsidR="00C54C6E" w:rsidRPr="00C0792C">
        <w:rPr>
          <w:rFonts w:cs="Arial"/>
          <w:sz w:val="24"/>
          <w:szCs w:val="24"/>
          <w:lang w:val="hy-AM"/>
        </w:rPr>
        <w:t xml:space="preserve">, </w:t>
      </w:r>
      <w:r w:rsidR="00C54C6E" w:rsidRPr="00312375">
        <w:rPr>
          <w:rFonts w:cs="Arial"/>
          <w:sz w:val="24"/>
          <w:szCs w:val="24"/>
          <w:lang w:val="hy-AM"/>
        </w:rPr>
        <w:t>Ակունք</w:t>
      </w:r>
      <w:r w:rsidR="00C54C6E" w:rsidRPr="00C0792C">
        <w:rPr>
          <w:rFonts w:cs="Arial"/>
          <w:sz w:val="24"/>
          <w:szCs w:val="24"/>
          <w:lang w:val="hy-AM"/>
        </w:rPr>
        <w:t xml:space="preserve">, </w:t>
      </w:r>
      <w:r w:rsidR="00C54C6E" w:rsidRPr="00312375">
        <w:rPr>
          <w:rFonts w:cs="Arial"/>
          <w:sz w:val="24"/>
          <w:szCs w:val="24"/>
          <w:lang w:val="hy-AM"/>
        </w:rPr>
        <w:t>Կարմրաշեն</w:t>
      </w:r>
      <w:r w:rsidR="00C54C6E" w:rsidRPr="00C0792C">
        <w:rPr>
          <w:rFonts w:cs="Arial"/>
          <w:sz w:val="24"/>
          <w:szCs w:val="24"/>
          <w:lang w:val="hy-AM"/>
        </w:rPr>
        <w:t xml:space="preserve">, </w:t>
      </w:r>
      <w:r w:rsidR="00C54C6E" w:rsidRPr="00312375">
        <w:rPr>
          <w:rFonts w:cs="Arial"/>
          <w:sz w:val="24"/>
          <w:szCs w:val="24"/>
          <w:lang w:val="hy-AM"/>
        </w:rPr>
        <w:t xml:space="preserve">Ներքին </w:t>
      </w:r>
      <w:r w:rsidR="00C54C6E" w:rsidRPr="00EC7F0D">
        <w:rPr>
          <w:rFonts w:cs="Arial"/>
          <w:sz w:val="24"/>
          <w:szCs w:val="24"/>
          <w:lang w:val="hy-AM"/>
        </w:rPr>
        <w:t>Սասնաշեն</w:t>
      </w:r>
      <w:r w:rsidR="00C54C6E" w:rsidRPr="00C0792C">
        <w:rPr>
          <w:rFonts w:cs="Arial"/>
          <w:sz w:val="24"/>
          <w:szCs w:val="24"/>
          <w:lang w:val="hy-AM"/>
        </w:rPr>
        <w:t xml:space="preserve">, </w:t>
      </w:r>
      <w:r w:rsidR="00C54C6E" w:rsidRPr="00EC7F0D">
        <w:rPr>
          <w:rFonts w:cs="Arial"/>
          <w:sz w:val="24"/>
          <w:szCs w:val="24"/>
          <w:lang w:val="hy-AM"/>
        </w:rPr>
        <w:t xml:space="preserve">Դավթաշեն, Ներքին Բազմաբերդ, </w:t>
      </w:r>
      <w:r w:rsidR="00C54C6E" w:rsidRPr="00312375">
        <w:rPr>
          <w:rFonts w:cs="Arial"/>
          <w:sz w:val="24"/>
          <w:szCs w:val="24"/>
          <w:lang w:val="hy-AM"/>
        </w:rPr>
        <w:t>Պարտիզակ</w:t>
      </w:r>
      <w:r w:rsidR="00C54C6E" w:rsidRPr="00C0792C">
        <w:rPr>
          <w:rFonts w:cs="Arial"/>
          <w:sz w:val="24"/>
          <w:szCs w:val="24"/>
          <w:lang w:val="hy-AM"/>
        </w:rPr>
        <w:t xml:space="preserve">, </w:t>
      </w:r>
      <w:r w:rsidR="00C54C6E" w:rsidRPr="00EC7F0D">
        <w:rPr>
          <w:rFonts w:cs="Arial"/>
          <w:sz w:val="24"/>
          <w:szCs w:val="24"/>
          <w:lang w:val="hy-AM"/>
        </w:rPr>
        <w:t>Լուսակն</w:t>
      </w:r>
      <w:r w:rsidR="00C54C6E" w:rsidRPr="00C0792C">
        <w:rPr>
          <w:rFonts w:cs="Arial"/>
          <w:sz w:val="24"/>
          <w:szCs w:val="24"/>
          <w:lang w:val="hy-AM"/>
        </w:rPr>
        <w:t xml:space="preserve">,  </w:t>
      </w:r>
      <w:r w:rsidR="00C54C6E" w:rsidRPr="00EC7F0D">
        <w:rPr>
          <w:rFonts w:cs="Arial"/>
          <w:sz w:val="24"/>
          <w:szCs w:val="24"/>
          <w:lang w:val="hy-AM"/>
        </w:rPr>
        <w:t>Ոսկեթաս</w:t>
      </w:r>
      <w:r w:rsidR="00C54C6E" w:rsidRPr="00C0792C">
        <w:rPr>
          <w:rFonts w:cs="Arial"/>
          <w:sz w:val="24"/>
          <w:szCs w:val="24"/>
          <w:lang w:val="hy-AM"/>
        </w:rPr>
        <w:t xml:space="preserve">, </w:t>
      </w:r>
      <w:r w:rsidR="00C54C6E" w:rsidRPr="00EC7F0D">
        <w:rPr>
          <w:rFonts w:cs="Arial"/>
          <w:sz w:val="24"/>
          <w:szCs w:val="24"/>
          <w:lang w:val="hy-AM"/>
        </w:rPr>
        <w:t xml:space="preserve">Աշնակ, Արտենի </w:t>
      </w:r>
      <w:r w:rsidR="00C54C6E" w:rsidRPr="00C0792C">
        <w:rPr>
          <w:rFonts w:cs="Arial"/>
          <w:sz w:val="24"/>
          <w:szCs w:val="24"/>
          <w:lang w:val="hy-AM"/>
        </w:rPr>
        <w:t xml:space="preserve"> բնակավայրերը: </w:t>
      </w:r>
      <w:r w:rsidR="00C54C6E" w:rsidRPr="00C0792C">
        <w:rPr>
          <w:sz w:val="24"/>
          <w:szCs w:val="24"/>
          <w:lang w:val="hy-AM"/>
        </w:rPr>
        <w:t xml:space="preserve">Այժմ </w:t>
      </w:r>
      <w:r w:rsidR="00C54C6E" w:rsidRPr="00312375">
        <w:rPr>
          <w:sz w:val="24"/>
          <w:szCs w:val="24"/>
          <w:lang w:val="hy-AM"/>
        </w:rPr>
        <w:t>Թալին</w:t>
      </w:r>
      <w:r w:rsidR="00C54C6E" w:rsidRPr="00C0792C">
        <w:rPr>
          <w:sz w:val="24"/>
          <w:szCs w:val="24"/>
          <w:lang w:val="hy-AM"/>
        </w:rPr>
        <w:t xml:space="preserve"> համայնքն ունի 3</w:t>
      </w:r>
      <w:r w:rsidR="00C54C6E" w:rsidRPr="00EC7F0D">
        <w:rPr>
          <w:sz w:val="24"/>
          <w:szCs w:val="24"/>
          <w:lang w:val="hy-AM"/>
        </w:rPr>
        <w:t>3</w:t>
      </w:r>
      <w:r w:rsidR="00C54C6E" w:rsidRPr="00C0792C">
        <w:rPr>
          <w:sz w:val="24"/>
          <w:szCs w:val="24"/>
          <w:lang w:val="hy-AM"/>
        </w:rPr>
        <w:t xml:space="preserve"> վարչական տարածք՝ 1 քաղաքային և </w:t>
      </w:r>
      <w:r w:rsidR="00C54C6E" w:rsidRPr="00EC7F0D">
        <w:rPr>
          <w:sz w:val="24"/>
          <w:szCs w:val="24"/>
          <w:lang w:val="hy-AM"/>
        </w:rPr>
        <w:t>32</w:t>
      </w:r>
      <w:r w:rsidR="00C54C6E" w:rsidRPr="00C0792C">
        <w:rPr>
          <w:sz w:val="24"/>
          <w:szCs w:val="24"/>
          <w:lang w:val="hy-AM"/>
        </w:rPr>
        <w:t xml:space="preserve"> գյուղական։</w:t>
      </w:r>
    </w:p>
    <w:p w:rsidR="00C54C6E" w:rsidRPr="00C0792C" w:rsidRDefault="002F7F7D" w:rsidP="00C54C6E">
      <w:pPr>
        <w:spacing w:line="312" w:lineRule="auto"/>
        <w:ind w:firstLine="0"/>
        <w:jc w:val="both"/>
        <w:rPr>
          <w:rFonts w:cs="Arial"/>
          <w:sz w:val="24"/>
          <w:szCs w:val="24"/>
          <w:lang w:val="hy-AM"/>
        </w:rPr>
      </w:pPr>
      <w:r w:rsidRPr="002F7F7D">
        <w:rPr>
          <w:sz w:val="24"/>
          <w:szCs w:val="24"/>
          <w:lang w:val="hy-AM"/>
        </w:rPr>
        <w:t xml:space="preserve">    </w:t>
      </w:r>
      <w:r w:rsidR="00C54C6E" w:rsidRPr="00C0792C">
        <w:rPr>
          <w:sz w:val="24"/>
          <w:szCs w:val="24"/>
          <w:lang w:val="hy-AM"/>
        </w:rPr>
        <w:t xml:space="preserve">Համայնքապետարանում ակտիվ գործում է քաղաքացիների սպասարկման գրասենյակը (ՔՍԳ),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 </w:t>
      </w:r>
    </w:p>
    <w:p w:rsidR="00C54C6E" w:rsidRPr="00C0792C" w:rsidRDefault="002F7F7D" w:rsidP="002F7F7D">
      <w:pPr>
        <w:spacing w:line="312" w:lineRule="auto"/>
        <w:ind w:firstLine="0"/>
        <w:jc w:val="both"/>
        <w:rPr>
          <w:sz w:val="24"/>
          <w:szCs w:val="24"/>
          <w:lang w:val="hy-AM"/>
        </w:rPr>
      </w:pPr>
      <w:r w:rsidRPr="002F7F7D">
        <w:rPr>
          <w:sz w:val="24"/>
          <w:szCs w:val="24"/>
          <w:lang w:val="hy-AM"/>
        </w:rPr>
        <w:t xml:space="preserve">    </w:t>
      </w:r>
      <w:r w:rsidR="00C54C6E" w:rsidRPr="00312375">
        <w:rPr>
          <w:sz w:val="24"/>
          <w:szCs w:val="24"/>
          <w:lang w:val="hy-AM"/>
        </w:rPr>
        <w:t>Թալին</w:t>
      </w:r>
      <w:r w:rsidR="00C54C6E" w:rsidRPr="00C0792C">
        <w:rPr>
          <w:sz w:val="24"/>
          <w:szCs w:val="24"/>
          <w:lang w:val="hy-AM"/>
        </w:rPr>
        <w:t xml:space="preserve"> համայնքում ներդրված է Համայնքային կառավարման տեղեկատվական համակարգի՝ (ՀԿՏՀ) </w:t>
      </w:r>
      <w:r w:rsidR="00815538">
        <w:rPr>
          <w:sz w:val="24"/>
          <w:szCs w:val="24"/>
          <w:lang w:val="hy-AM"/>
        </w:rPr>
        <w:t xml:space="preserve">Թալին </w:t>
      </w:r>
      <w:r w:rsidR="00C54C6E" w:rsidRPr="00C0792C">
        <w:rPr>
          <w:sz w:val="24"/>
          <w:szCs w:val="24"/>
          <w:lang w:val="hy-AM"/>
        </w:rPr>
        <w:t>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Այս  ծրագիրն ավելի գործածելի դարձավ, քանի որ  կորոնավիրուսի տարածումը  կանխարգելելու նպատակով ծառայությունների մեծ մասը կատարվել է  և որոշ չափով այժմ էլ կատարվում է էլեկտրոնային տարբերակով, բայց պետք է նշել, որ բնակիչները չեն նախընտրում էլեկտրոնային տարբերակով դիմումներ, հարցումներ կամ առաջարկներ ուղարկելը, նախընտրում են գալ համայնքապետարան՝ թեկուզ ամենահեռու վարչական տարածքից և անձամբ իրենց դիմումը տալ:</w:t>
      </w:r>
    </w:p>
    <w:p w:rsidR="00C54C6E" w:rsidRPr="00C0792C" w:rsidRDefault="002F7F7D" w:rsidP="002F7F7D">
      <w:pPr>
        <w:spacing w:line="312" w:lineRule="auto"/>
        <w:ind w:firstLine="0"/>
        <w:jc w:val="both"/>
        <w:rPr>
          <w:sz w:val="24"/>
          <w:szCs w:val="24"/>
          <w:lang w:val="hy-AM"/>
        </w:rPr>
      </w:pPr>
      <w:r w:rsidRPr="002F7F7D">
        <w:rPr>
          <w:sz w:val="24"/>
          <w:szCs w:val="24"/>
          <w:lang w:val="hy-AM"/>
        </w:rPr>
        <w:t xml:space="preserve">    </w:t>
      </w:r>
      <w:r w:rsidR="00C54C6E" w:rsidRPr="00C0792C">
        <w:rPr>
          <w:sz w:val="24"/>
          <w:szCs w:val="24"/>
          <w:lang w:val="hy-AM"/>
        </w:rPr>
        <w:t>Համայքապետարանն ունի պաշտոնական համացանցային կայք (</w:t>
      </w:r>
      <w:hyperlink r:id="rId5" w:history="1">
        <w:r w:rsidR="00C54C6E" w:rsidRPr="005B4FD5">
          <w:rPr>
            <w:rStyle w:val="a4"/>
            <w:sz w:val="24"/>
            <w:szCs w:val="24"/>
            <w:lang w:val="hy-AM"/>
          </w:rPr>
          <w:t>www.</w:t>
        </w:r>
        <w:r w:rsidR="00C54C6E" w:rsidRPr="00B4743F">
          <w:rPr>
            <w:rStyle w:val="a4"/>
            <w:sz w:val="24"/>
            <w:szCs w:val="24"/>
            <w:lang w:val="hy-AM"/>
          </w:rPr>
          <w:t>talin</w:t>
        </w:r>
        <w:r w:rsidR="00C54C6E" w:rsidRPr="005B4FD5">
          <w:rPr>
            <w:rStyle w:val="a4"/>
            <w:sz w:val="24"/>
            <w:szCs w:val="24"/>
            <w:lang w:val="hy-AM"/>
          </w:rPr>
          <w:t>.am</w:t>
        </w:r>
      </w:hyperlink>
      <w:r w:rsidR="00C54C6E" w:rsidRPr="00C0792C">
        <w:rPr>
          <w:sz w:val="24"/>
          <w:szCs w:val="24"/>
          <w:lang w:val="hy-AM"/>
        </w:rPr>
        <w:t xml:space="preserve"> և  </w:t>
      </w:r>
      <w:hyperlink r:id="rId6" w:history="1">
        <w:r w:rsidR="00C54C6E" w:rsidRPr="005B4FD5">
          <w:rPr>
            <w:rStyle w:val="a4"/>
            <w:sz w:val="24"/>
            <w:szCs w:val="24"/>
            <w:lang w:val="hy-AM"/>
          </w:rPr>
          <w:t>https://www.facebook.com/talinmunicipality/</w:t>
        </w:r>
      </w:hyperlink>
      <w:r w:rsidR="00C54C6E" w:rsidRPr="00C0792C">
        <w:rPr>
          <w:sz w:val="24"/>
          <w:szCs w:val="24"/>
          <w:lang w:val="hy-AM"/>
        </w:rPr>
        <w:t xml:space="preserve">), ինչը  մեծապես նպաստում է համայնքի ղեկավարի և ավագանու գործունեության հրապարակայնության, թափանցիկության և հաշվետվողականության ապահովմանը: Կայքում տեղադրվում է համայնքին վերաբերող բոլոր նյութերը, և համայնքի բոլոր բնակիչները կարող են ծանոթանալ այդ նյութերին, </w:t>
      </w:r>
      <w:r w:rsidR="00C54C6E" w:rsidRPr="00C0792C">
        <w:rPr>
          <w:sz w:val="24"/>
          <w:szCs w:val="24"/>
          <w:lang w:val="hy-AM"/>
        </w:rPr>
        <w:lastRenderedPageBreak/>
        <w:t xml:space="preserve">հաշվետվություններին, հայտարարություններին, հանրային քննարկումների արդյունքներին, ծանոթանալ առաջիկա ծրագրերին, տեղյակ լինել նորություններին: </w:t>
      </w:r>
    </w:p>
    <w:p w:rsidR="00C54C6E" w:rsidRPr="00C0792C" w:rsidRDefault="002F7F7D" w:rsidP="002F7F7D">
      <w:pPr>
        <w:spacing w:line="312" w:lineRule="auto"/>
        <w:ind w:firstLine="0"/>
        <w:jc w:val="both"/>
        <w:rPr>
          <w:sz w:val="24"/>
          <w:szCs w:val="24"/>
          <w:lang w:val="hy-AM"/>
        </w:rPr>
      </w:pPr>
      <w:r w:rsidRPr="002F7F7D">
        <w:rPr>
          <w:sz w:val="24"/>
          <w:szCs w:val="24"/>
          <w:lang w:val="hy-AM"/>
        </w:rPr>
        <w:t xml:space="preserve">    </w:t>
      </w:r>
      <w:r w:rsidR="00C54C6E" w:rsidRPr="00312375">
        <w:rPr>
          <w:sz w:val="24"/>
          <w:szCs w:val="24"/>
          <w:lang w:val="hy-AM"/>
        </w:rPr>
        <w:t>Թալին</w:t>
      </w:r>
      <w:r w:rsidR="00C54C6E" w:rsidRPr="00C0792C">
        <w:rPr>
          <w:sz w:val="24"/>
          <w:szCs w:val="24"/>
          <w:lang w:val="hy-AM"/>
        </w:rPr>
        <w:t xml:space="preserve"> համայնքի պաշտոնական համացանցային կայքի միջոցով արդեն իրականացվում է համայնքային ենթակայության մանկապարտեզներում երեխաների ընդունելությունը, որոշակի խնդիրների ու հարցերի շտկման դեպքում ընդունելությունը կկազմակերպվի միայն էլեկտրոնային եղանակով:</w:t>
      </w:r>
    </w:p>
    <w:p w:rsidR="00C54C6E" w:rsidRPr="00C0792C" w:rsidRDefault="002F7F7D" w:rsidP="002F7F7D">
      <w:pPr>
        <w:ind w:firstLine="0"/>
        <w:jc w:val="both"/>
        <w:rPr>
          <w:sz w:val="24"/>
          <w:szCs w:val="24"/>
          <w:lang w:val="hy-AM"/>
        </w:rPr>
      </w:pPr>
      <w:r w:rsidRPr="002F7F7D">
        <w:rPr>
          <w:sz w:val="24"/>
          <w:szCs w:val="24"/>
          <w:lang w:val="hy-AM"/>
        </w:rPr>
        <w:t xml:space="preserve">    </w:t>
      </w:r>
      <w:r w:rsidR="00C54C6E" w:rsidRPr="00312375">
        <w:rPr>
          <w:sz w:val="24"/>
          <w:szCs w:val="24"/>
          <w:lang w:val="hy-AM"/>
        </w:rPr>
        <w:t>Թալին</w:t>
      </w:r>
      <w:r w:rsidR="00C54C6E" w:rsidRPr="0094451E">
        <w:rPr>
          <w:sz w:val="24"/>
          <w:szCs w:val="24"/>
          <w:lang w:val="hy-AM"/>
        </w:rPr>
        <w:t xml:space="preserve"> </w:t>
      </w:r>
      <w:r w:rsidR="00C54C6E" w:rsidRPr="00C0792C">
        <w:rPr>
          <w:sz w:val="24"/>
          <w:szCs w:val="24"/>
          <w:lang w:val="hy-AM"/>
        </w:rPr>
        <w:t xml:space="preserve"> համայնքում սկսվել և շարունակվում է իրականացվել աշխատանքներ, որոնք կատարվում են  վարչական համարյա բոլոր տարածքներում՝ </w:t>
      </w:r>
      <w:r w:rsidR="00C54C6E" w:rsidRPr="0094451E">
        <w:rPr>
          <w:sz w:val="24"/>
          <w:szCs w:val="24"/>
          <w:lang w:val="hy-AM"/>
        </w:rPr>
        <w:t xml:space="preserve"> </w:t>
      </w:r>
      <w:r w:rsidR="00C54C6E" w:rsidRPr="00C0792C">
        <w:rPr>
          <w:sz w:val="24"/>
          <w:szCs w:val="24"/>
          <w:lang w:val="hy-AM"/>
        </w:rPr>
        <w:t xml:space="preserve">ըստ կարիքի և անհրաժեշտության: </w:t>
      </w:r>
    </w:p>
    <w:p w:rsidR="00C54C6E" w:rsidRPr="00C0792C" w:rsidRDefault="002F7F7D" w:rsidP="00C54C6E">
      <w:pPr>
        <w:ind w:firstLine="0"/>
        <w:jc w:val="both"/>
        <w:rPr>
          <w:sz w:val="24"/>
          <w:szCs w:val="24"/>
          <w:lang w:val="hy-AM"/>
        </w:rPr>
      </w:pPr>
      <w:r w:rsidRPr="002F7F7D">
        <w:rPr>
          <w:sz w:val="24"/>
          <w:szCs w:val="24"/>
          <w:lang w:val="hy-AM"/>
        </w:rPr>
        <w:t xml:space="preserve">    </w:t>
      </w:r>
      <w:r w:rsidR="00C54C6E" w:rsidRPr="00C0792C">
        <w:rPr>
          <w:sz w:val="24"/>
          <w:szCs w:val="24"/>
          <w:lang w:val="hy-AM"/>
        </w:rPr>
        <w:t xml:space="preserve">Համայնքում  պարբերաբար իրականացվել են բոլոր վարչական տարածքների ճանապարհների  սանմաքրման աշխատանքներ, ինչպես նաև  աղբից  մաքրվել են  միջգյուղական, ներգյուղական  ճանապարհամերձ  հատվածները,  սելավատարները,  առուները, բակերը: </w:t>
      </w:r>
    </w:p>
    <w:p w:rsidR="002F7F7D" w:rsidRDefault="002F7F7D" w:rsidP="002F7F7D">
      <w:pPr>
        <w:ind w:firstLine="0"/>
        <w:jc w:val="both"/>
        <w:rPr>
          <w:lang w:val="hy-AM"/>
        </w:rPr>
      </w:pPr>
      <w:r w:rsidRPr="002F7F7D">
        <w:rPr>
          <w:rFonts w:cs="Sylfaen"/>
          <w:sz w:val="24"/>
          <w:szCs w:val="24"/>
          <w:lang w:val="hy-AM"/>
        </w:rPr>
        <w:t xml:space="preserve">    </w:t>
      </w:r>
      <w:r w:rsidR="00C54C6E" w:rsidRPr="00C0792C">
        <w:rPr>
          <w:rFonts w:cs="Sylfaen"/>
          <w:sz w:val="24"/>
          <w:szCs w:val="24"/>
          <w:lang w:val="hy-AM"/>
        </w:rPr>
        <w:t xml:space="preserve">Պարբերաբար թարմացվում և ընդլայնվում է լուսավորության ցանցը, վերանորոգվում և ընդլայնվում են խմելու և ոռոգման ջրի ցանցերը, փոսալցվում և հարթեցվում են ճանապարհները: </w:t>
      </w:r>
      <w:r w:rsidR="00C54C6E" w:rsidRPr="00C0792C">
        <w:rPr>
          <w:rFonts w:cs="Arial"/>
          <w:sz w:val="24"/>
          <w:szCs w:val="24"/>
          <w:lang w:val="hy-AM"/>
        </w:rPr>
        <w:t xml:space="preserve">Այս </w:t>
      </w:r>
      <w:r w:rsidR="00C54C6E" w:rsidRPr="00C0792C">
        <w:rPr>
          <w:rFonts w:cs="Sylfaen"/>
          <w:sz w:val="24"/>
          <w:szCs w:val="24"/>
          <w:lang w:val="hy-AM"/>
        </w:rPr>
        <w:t xml:space="preserve"> աշխատանքները կատարվում են պարբերաբար և վարչական բոլոր տարածքներում՝ ըստ անհրաժեշտության: Համայնքի բոլոր վարչական տարածքներում աղբահանության աշխատանքները կատարվում են ամենօրյա ռեժիմով, մշտապես թարմացվում են աղբամանները, ավելացվում են աղբամանների տեղերը։ </w:t>
      </w:r>
      <w:r w:rsidR="00C54C6E" w:rsidRPr="00C0792C">
        <w:rPr>
          <w:rFonts w:eastAsia="Times New Roman" w:cs="Calibri"/>
          <w:bCs/>
          <w:sz w:val="24"/>
          <w:szCs w:val="24"/>
          <w:lang w:val="hy-AM" w:eastAsia="ru-RU"/>
        </w:rPr>
        <w:t xml:space="preserve">    </w:t>
      </w:r>
      <w:r w:rsidR="00C54C6E" w:rsidRPr="00815538">
        <w:rPr>
          <w:lang w:val="hy-AM"/>
        </w:rPr>
        <w:t xml:space="preserve"> </w:t>
      </w:r>
    </w:p>
    <w:p w:rsidR="002F7F7D" w:rsidRDefault="002F7F7D" w:rsidP="00C54C6E">
      <w:pPr>
        <w:ind w:firstLine="0"/>
        <w:jc w:val="both"/>
        <w:rPr>
          <w:lang w:val="hy-AM"/>
        </w:rPr>
      </w:pPr>
      <w:r w:rsidRPr="002F7F7D">
        <w:rPr>
          <w:lang w:val="hy-AM"/>
        </w:rPr>
        <w:t xml:space="preserve">    </w:t>
      </w:r>
      <w:r w:rsidR="00C54C6E" w:rsidRPr="009D1020">
        <w:rPr>
          <w:sz w:val="24"/>
          <w:szCs w:val="24"/>
          <w:lang w:val="hy-AM"/>
        </w:rPr>
        <w:t>Թալին</w:t>
      </w:r>
      <w:r w:rsidR="00C54C6E" w:rsidRPr="009D1020">
        <w:rPr>
          <w:rFonts w:cs="Arial"/>
          <w:sz w:val="24"/>
          <w:szCs w:val="24"/>
          <w:lang w:val="hy-AM"/>
        </w:rPr>
        <w:t xml:space="preserve"> </w:t>
      </w:r>
      <w:r w:rsidR="005E424E">
        <w:rPr>
          <w:rFonts w:cs="Arial"/>
          <w:sz w:val="24"/>
          <w:szCs w:val="24"/>
          <w:lang w:val="hy-AM"/>
        </w:rPr>
        <w:t>համայնքում</w:t>
      </w:r>
      <w:r w:rsidR="00C54C6E" w:rsidRPr="009D1020">
        <w:rPr>
          <w:rFonts w:cs="Arial"/>
          <w:sz w:val="24"/>
          <w:szCs w:val="24"/>
          <w:lang w:val="hy-AM"/>
        </w:rPr>
        <w:t xml:space="preserve"> </w:t>
      </w:r>
      <w:r w:rsidR="00C54C6E" w:rsidRPr="009D1020">
        <w:rPr>
          <w:sz w:val="24"/>
          <w:szCs w:val="24"/>
          <w:lang w:val="hy-AM"/>
        </w:rPr>
        <w:t>նախատես</w:t>
      </w:r>
      <w:r>
        <w:rPr>
          <w:sz w:val="24"/>
          <w:szCs w:val="24"/>
          <w:lang w:val="hy-AM"/>
        </w:rPr>
        <w:t>վ</w:t>
      </w:r>
      <w:r w:rsidR="00C54C6E" w:rsidRPr="009D1020">
        <w:rPr>
          <w:sz w:val="24"/>
          <w:szCs w:val="24"/>
          <w:lang w:val="hy-AM"/>
        </w:rPr>
        <w:t>ում է լուծել ջրամատակարարման և ջրահեռացման  համակարգի, աղբահանության, ձնմաքրման և սանիտարական մաքրման</w:t>
      </w:r>
      <w:r w:rsidR="005E424E" w:rsidRPr="005E424E">
        <w:rPr>
          <w:sz w:val="24"/>
          <w:szCs w:val="24"/>
          <w:lang w:val="hy-AM"/>
        </w:rPr>
        <w:t xml:space="preserve">, </w:t>
      </w:r>
      <w:r w:rsidR="005E424E">
        <w:rPr>
          <w:sz w:val="24"/>
          <w:szCs w:val="24"/>
          <w:lang w:val="hy-AM"/>
        </w:rPr>
        <w:t>կոմունալ բարեկարգման</w:t>
      </w:r>
      <w:r w:rsidR="005E424E" w:rsidRPr="005E424E">
        <w:rPr>
          <w:sz w:val="24"/>
          <w:szCs w:val="24"/>
          <w:lang w:val="hy-AM"/>
        </w:rPr>
        <w:t>,</w:t>
      </w:r>
      <w:r w:rsidR="005E424E">
        <w:rPr>
          <w:sz w:val="24"/>
          <w:szCs w:val="24"/>
          <w:lang w:val="hy-AM"/>
        </w:rPr>
        <w:t xml:space="preserve"> </w:t>
      </w:r>
      <w:r w:rsidR="00C54C6E" w:rsidRPr="009D1020">
        <w:rPr>
          <w:sz w:val="24"/>
          <w:szCs w:val="24"/>
          <w:lang w:val="hy-AM"/>
        </w:rPr>
        <w:t xml:space="preserve"> գործընթաց</w:t>
      </w:r>
      <w:r w:rsidR="005E424E">
        <w:rPr>
          <w:sz w:val="24"/>
          <w:szCs w:val="24"/>
          <w:lang w:val="hy-AM"/>
        </w:rPr>
        <w:t>ներ։</w:t>
      </w:r>
      <w:r w:rsidR="00C54C6E" w:rsidRPr="009D1020">
        <w:rPr>
          <w:sz w:val="24"/>
          <w:szCs w:val="24"/>
          <w:lang w:val="hy-AM"/>
        </w:rPr>
        <w:t xml:space="preserve"> </w:t>
      </w:r>
      <w:r w:rsidR="005E424E">
        <w:rPr>
          <w:sz w:val="24"/>
          <w:szCs w:val="24"/>
          <w:lang w:val="hy-AM"/>
        </w:rPr>
        <w:t>Ն</w:t>
      </w:r>
      <w:r w:rsidR="00C54C6E" w:rsidRPr="009D1020">
        <w:rPr>
          <w:sz w:val="24"/>
          <w:szCs w:val="24"/>
          <w:lang w:val="hy-AM"/>
        </w:rPr>
        <w:t xml:space="preserve">ախատեսվում է ձեռքբերել անհրաժեշտ հատուկ տեխնիկա` որակյալ աշխատանքներն իրականացնելու համար, ինչը կնպաստի բարեկարգ և հյուրընկալ համայնք ունենալուն։ </w:t>
      </w:r>
    </w:p>
    <w:p w:rsidR="00BD620D" w:rsidRDefault="00F1376F" w:rsidP="00F1376F">
      <w:pPr>
        <w:ind w:firstLine="0"/>
        <w:jc w:val="both"/>
        <w:rPr>
          <w:rFonts w:cs="Arial"/>
          <w:sz w:val="24"/>
          <w:szCs w:val="24"/>
          <w:lang w:val="hy-AM"/>
        </w:rPr>
      </w:pPr>
      <w:r w:rsidRPr="00962E62">
        <w:rPr>
          <w:rFonts w:cs="Arial"/>
          <w:sz w:val="24"/>
          <w:szCs w:val="24"/>
          <w:lang w:val="hy-AM"/>
        </w:rPr>
        <w:t>Նախատեսվում է ձեռք բերել սկզբում թվով 7 կոմունալ տեխնիկա` աղբատար հետևի բեռնավորմամբ</w:t>
      </w:r>
      <w:r>
        <w:rPr>
          <w:rFonts w:cs="Arial"/>
          <w:sz w:val="24"/>
          <w:szCs w:val="24"/>
          <w:lang w:val="hy-AM"/>
        </w:rPr>
        <w:t xml:space="preserve"> 2</w:t>
      </w:r>
      <w:r w:rsidRPr="00962E62">
        <w:rPr>
          <w:rFonts w:cs="Arial"/>
          <w:sz w:val="24"/>
          <w:szCs w:val="24"/>
          <w:lang w:val="hy-AM"/>
        </w:rPr>
        <w:t>հատ</w:t>
      </w:r>
      <w:r>
        <w:rPr>
          <w:rFonts w:cs="Arial"/>
          <w:sz w:val="24"/>
          <w:szCs w:val="24"/>
          <w:lang w:val="hy-AM"/>
        </w:rPr>
        <w:t xml:space="preserve">։ </w:t>
      </w:r>
    </w:p>
    <w:p w:rsidR="00F1376F" w:rsidRPr="002F7F7D" w:rsidRDefault="00F1376F" w:rsidP="00F1376F">
      <w:pPr>
        <w:ind w:firstLine="0"/>
        <w:jc w:val="both"/>
        <w:rPr>
          <w:lang w:val="hy-AM"/>
        </w:rPr>
      </w:pPr>
      <w:r>
        <w:rPr>
          <w:rFonts w:cs="Arial"/>
          <w:sz w:val="24"/>
          <w:szCs w:val="24"/>
          <w:lang w:val="hy-AM"/>
        </w:rPr>
        <w:t>Ձեռք է բերվել աղբատար հետեվի բեռնավորմամբ 1հատ. Եվ աղբատար կողային բեռնավորմամբ 1հատ</w:t>
      </w:r>
      <w:r w:rsidRPr="00962E62">
        <w:rPr>
          <w:rFonts w:cs="Arial"/>
          <w:sz w:val="24"/>
          <w:szCs w:val="24"/>
          <w:lang w:val="hy-AM"/>
        </w:rPr>
        <w:t>,</w:t>
      </w:r>
      <w:r w:rsidRPr="00962E62">
        <w:rPr>
          <w:sz w:val="24"/>
          <w:szCs w:val="24"/>
          <w:lang w:val="hy-AM"/>
        </w:rPr>
        <w:t xml:space="preserve"> </w:t>
      </w:r>
      <w:r w:rsidRPr="00962E62">
        <w:rPr>
          <w:rFonts w:cs="Arial"/>
          <w:sz w:val="24"/>
          <w:szCs w:val="24"/>
          <w:lang w:val="hy-AM"/>
        </w:rPr>
        <w:t>Բազմաֆունկցիոնալ կոմունալ ճանապարհային մեքենա բարձր անցունակության՝ Dongfeng snow blade combination Truck 4х4 ամրաշրջանակով և 4х2 ամրաշրջանակով 1հատ, Bobcat S630 անիվային բեռնիչ 1հատ, և 2հատ JCB 3CX Super backhoe loader</w:t>
      </w:r>
      <w:r w:rsidRPr="00962E62">
        <w:rPr>
          <w:sz w:val="24"/>
          <w:szCs w:val="24"/>
          <w:lang w:val="hy-AM"/>
        </w:rPr>
        <w:t>:</w:t>
      </w:r>
      <w:r>
        <w:rPr>
          <w:sz w:val="24"/>
          <w:szCs w:val="24"/>
          <w:lang w:val="hy-AM"/>
        </w:rPr>
        <w:t xml:space="preserve">Ձեռք է բերվել 1 հատ </w:t>
      </w:r>
      <w:r w:rsidRPr="00962E62">
        <w:rPr>
          <w:rFonts w:cs="Arial"/>
          <w:sz w:val="24"/>
          <w:szCs w:val="24"/>
          <w:lang w:val="hy-AM"/>
        </w:rPr>
        <w:t>JCB</w:t>
      </w:r>
      <w:r w:rsidR="005E424E">
        <w:rPr>
          <w:rFonts w:cs="Arial"/>
          <w:sz w:val="24"/>
          <w:szCs w:val="24"/>
          <w:lang w:val="hy-AM"/>
        </w:rPr>
        <w:t xml:space="preserve"> էքսկավատոր բեռնիչ</w:t>
      </w:r>
      <w:r w:rsidR="005E424E" w:rsidRPr="005E424E">
        <w:rPr>
          <w:rFonts w:cs="Arial"/>
          <w:sz w:val="24"/>
          <w:szCs w:val="24"/>
          <w:lang w:val="hy-AM"/>
        </w:rPr>
        <w:t xml:space="preserve">, </w:t>
      </w:r>
      <w:r w:rsidR="005E424E">
        <w:rPr>
          <w:rFonts w:cs="Arial"/>
          <w:sz w:val="24"/>
          <w:szCs w:val="24"/>
          <w:lang w:val="hy-AM"/>
        </w:rPr>
        <w:t xml:space="preserve">տրակտոր կոմունալ կոշով </w:t>
      </w:r>
      <w:r w:rsidR="005E424E" w:rsidRPr="00962E62">
        <w:rPr>
          <w:rFonts w:cs="Arial"/>
          <w:sz w:val="24"/>
          <w:szCs w:val="24"/>
          <w:lang w:val="hy-AM"/>
        </w:rPr>
        <w:t xml:space="preserve">և </w:t>
      </w:r>
      <w:r w:rsidR="00913E37">
        <w:rPr>
          <w:rFonts w:cs="Arial"/>
          <w:sz w:val="24"/>
          <w:szCs w:val="24"/>
          <w:lang w:val="hy-AM"/>
        </w:rPr>
        <w:t xml:space="preserve"> գութան կուլտիվատոր</w:t>
      </w:r>
      <w:r w:rsidR="00913E37" w:rsidRPr="00913E37">
        <w:rPr>
          <w:rFonts w:cs="Arial"/>
          <w:sz w:val="24"/>
          <w:szCs w:val="24"/>
          <w:lang w:val="hy-AM"/>
        </w:rPr>
        <w:t xml:space="preserve">, </w:t>
      </w:r>
      <w:r w:rsidR="00913E37">
        <w:rPr>
          <w:rFonts w:cs="Arial"/>
          <w:sz w:val="24"/>
          <w:szCs w:val="24"/>
          <w:lang w:val="hy-AM"/>
        </w:rPr>
        <w:t>ջրցան մեքենա</w:t>
      </w:r>
      <w:r w:rsidR="00913E37" w:rsidRPr="00913E37">
        <w:rPr>
          <w:rFonts w:cs="Arial"/>
          <w:sz w:val="24"/>
          <w:szCs w:val="24"/>
          <w:lang w:val="hy-AM"/>
        </w:rPr>
        <w:t xml:space="preserve"> </w:t>
      </w:r>
      <w:r w:rsidR="00913E37" w:rsidRPr="00962E62">
        <w:rPr>
          <w:rFonts w:cs="Arial"/>
          <w:sz w:val="24"/>
          <w:szCs w:val="24"/>
          <w:lang w:val="hy-AM"/>
        </w:rPr>
        <w:t xml:space="preserve">և </w:t>
      </w:r>
      <w:r w:rsidR="00913E37" w:rsidRPr="00913E37">
        <w:rPr>
          <w:rFonts w:cs="Arial"/>
          <w:sz w:val="24"/>
          <w:szCs w:val="24"/>
          <w:lang w:val="hy-AM"/>
        </w:rPr>
        <w:t xml:space="preserve"> 1 </w:t>
      </w:r>
      <w:r w:rsidR="00913E37">
        <w:rPr>
          <w:rFonts w:cs="Arial"/>
          <w:sz w:val="24"/>
          <w:szCs w:val="24"/>
          <w:lang w:val="hy-AM"/>
        </w:rPr>
        <w:t>ավտո աշտարակ</w:t>
      </w:r>
      <w:r>
        <w:rPr>
          <w:rFonts w:cs="Arial"/>
          <w:sz w:val="24"/>
          <w:szCs w:val="24"/>
          <w:lang w:val="hy-AM"/>
        </w:rPr>
        <w:t>։</w:t>
      </w:r>
    </w:p>
    <w:p w:rsidR="00F1376F" w:rsidRPr="009D1020" w:rsidRDefault="00F1376F" w:rsidP="00F1376F">
      <w:pPr>
        <w:ind w:firstLine="0"/>
        <w:jc w:val="both"/>
        <w:rPr>
          <w:sz w:val="24"/>
          <w:szCs w:val="24"/>
          <w:lang w:val="hy-AM"/>
        </w:rPr>
      </w:pPr>
      <w:r>
        <w:rPr>
          <w:sz w:val="24"/>
          <w:szCs w:val="24"/>
          <w:lang w:val="hy-AM"/>
        </w:rPr>
        <w:t xml:space="preserve">    </w:t>
      </w:r>
      <w:r w:rsidRPr="009D1020">
        <w:rPr>
          <w:sz w:val="24"/>
          <w:szCs w:val="24"/>
          <w:lang w:val="hy-AM"/>
        </w:rPr>
        <w:t xml:space="preserve">Հաշվի առնելով Թալին համայնքի բնակավայրերի աշխարհագրական դիրքը, բնակլիմայական պայմանները, ներհամայնքային փողոցների վիճակը, նպատակահարմար </w:t>
      </w:r>
      <w:r w:rsidRPr="009D1020">
        <w:rPr>
          <w:sz w:val="24"/>
          <w:szCs w:val="24"/>
          <w:lang w:val="hy-AM"/>
        </w:rPr>
        <w:lastRenderedPageBreak/>
        <w:t>ենք համարում ճանապարհների խճապատման, վերանորոգման աշխատանքները կազմակերպել վերոնշված հատուկ բազմաֆունկցիոնալ տեխնիկայով:</w:t>
      </w:r>
    </w:p>
    <w:p w:rsidR="00F1376F" w:rsidRDefault="00F1376F" w:rsidP="00F1376F">
      <w:pPr>
        <w:ind w:firstLine="709"/>
        <w:jc w:val="both"/>
        <w:rPr>
          <w:lang w:val="hy-AM"/>
        </w:rPr>
      </w:pPr>
    </w:p>
    <w:p w:rsidR="00C54C6E" w:rsidRPr="009D1020" w:rsidRDefault="002F7F7D" w:rsidP="00C54C6E">
      <w:pPr>
        <w:ind w:firstLine="0"/>
        <w:jc w:val="both"/>
        <w:rPr>
          <w:rFonts w:cs="Arial"/>
          <w:sz w:val="24"/>
          <w:szCs w:val="24"/>
          <w:lang w:val="hy-AM"/>
        </w:rPr>
      </w:pPr>
      <w:r>
        <w:rPr>
          <w:sz w:val="24"/>
          <w:szCs w:val="24"/>
          <w:lang w:val="hy-AM"/>
        </w:rPr>
        <w:t xml:space="preserve">    </w:t>
      </w:r>
      <w:r w:rsidR="00C54C6E" w:rsidRPr="009D1020">
        <w:rPr>
          <w:sz w:val="24"/>
          <w:szCs w:val="24"/>
          <w:lang w:val="hy-AM"/>
        </w:rPr>
        <w:t xml:space="preserve">Թալին համայնքի արտաքին լուսավորության բարելավման շրջանակներում Թալին քաղաքային համայնքում և 32 բնակավայրում շարունակվում են  </w:t>
      </w:r>
      <w:r w:rsidR="00C54C6E" w:rsidRPr="009D1020">
        <w:rPr>
          <w:rFonts w:cs="Arial"/>
          <w:sz w:val="24"/>
          <w:szCs w:val="24"/>
          <w:lang w:val="hy-AM"/>
        </w:rPr>
        <w:t xml:space="preserve">թարմացվել լուսավորության ցանցը, </w:t>
      </w:r>
      <w:r w:rsidR="00C54C6E" w:rsidRPr="009D1020">
        <w:rPr>
          <w:sz w:val="24"/>
          <w:szCs w:val="24"/>
          <w:lang w:val="hy-AM"/>
        </w:rPr>
        <w:t>անցկացվել  ժամանակակից լեդ լուսավորությու</w:t>
      </w:r>
      <w:r w:rsidR="00C54C6E" w:rsidRPr="009D1020">
        <w:rPr>
          <w:rFonts w:cs="Arial"/>
          <w:sz w:val="24"/>
          <w:szCs w:val="24"/>
          <w:lang w:val="hy-AM"/>
        </w:rPr>
        <w:t>ն</w:t>
      </w:r>
      <w:r w:rsidR="00C54C6E" w:rsidRPr="009D1020">
        <w:rPr>
          <w:sz w:val="24"/>
          <w:szCs w:val="24"/>
          <w:lang w:val="hy-AM"/>
        </w:rPr>
        <w:t xml:space="preserve">, </w:t>
      </w:r>
      <w:r w:rsidR="00C54C6E" w:rsidRPr="009D1020">
        <w:rPr>
          <w:rFonts w:cs="Arial"/>
          <w:sz w:val="24"/>
          <w:szCs w:val="24"/>
          <w:lang w:val="hy-AM"/>
        </w:rPr>
        <w:t xml:space="preserve">ավելացվում են </w:t>
      </w:r>
      <w:r w:rsidR="00C54C6E" w:rsidRPr="009D1020">
        <w:rPr>
          <w:sz w:val="24"/>
          <w:szCs w:val="24"/>
          <w:lang w:val="hy-AM"/>
        </w:rPr>
        <w:t xml:space="preserve"> լուսադիոդային </w:t>
      </w:r>
      <w:r w:rsidR="00C54C6E" w:rsidRPr="009D1020">
        <w:rPr>
          <w:rFonts w:cs="Arial"/>
          <w:sz w:val="24"/>
          <w:szCs w:val="24"/>
          <w:lang w:val="hy-AM"/>
        </w:rPr>
        <w:t>լամպերը:</w:t>
      </w:r>
    </w:p>
    <w:p w:rsidR="00F1376F" w:rsidRDefault="00F1376F" w:rsidP="00F1376F">
      <w:pPr>
        <w:ind w:firstLine="0"/>
        <w:jc w:val="both"/>
        <w:rPr>
          <w:sz w:val="24"/>
          <w:szCs w:val="24"/>
          <w:lang w:val="hy-AM"/>
        </w:rPr>
      </w:pPr>
      <w:r w:rsidRPr="009D1020">
        <w:rPr>
          <w:sz w:val="24"/>
          <w:szCs w:val="24"/>
          <w:lang w:val="hy-AM"/>
        </w:rPr>
        <w:t xml:space="preserve">Հայաստանի Հանրապետության համայնքների տնտեսական և սոցիալական ենթակառուցվածքների զարգացմանն ուղղված 2023 թվականի ՀՀ պետական բյուջեից թվով 5 սուբվենցիոն ծրագրերի իրականացման աշխատանքները </w:t>
      </w:r>
      <w:r>
        <w:rPr>
          <w:sz w:val="24"/>
          <w:szCs w:val="24"/>
          <w:lang w:val="hy-AM"/>
        </w:rPr>
        <w:t>կատարվել են</w:t>
      </w:r>
      <w:r w:rsidRPr="009D1020">
        <w:rPr>
          <w:sz w:val="24"/>
          <w:szCs w:val="24"/>
          <w:lang w:val="hy-AM"/>
        </w:rPr>
        <w:t>։Ծրագիրը ընդգրկում է</w:t>
      </w:r>
      <w:r>
        <w:rPr>
          <w:sz w:val="24"/>
          <w:szCs w:val="24"/>
          <w:lang w:val="hy-AM"/>
        </w:rPr>
        <w:t>ր</w:t>
      </w:r>
      <w:r w:rsidRPr="009D1020">
        <w:rPr>
          <w:sz w:val="24"/>
          <w:szCs w:val="24"/>
          <w:lang w:val="hy-AM"/>
        </w:rPr>
        <w:t xml:space="preserve">  </w:t>
      </w:r>
      <w:r w:rsidRPr="009D1020">
        <w:rPr>
          <w:iCs/>
          <w:sz w:val="24"/>
          <w:szCs w:val="24"/>
          <w:lang w:val="hy-AM"/>
        </w:rPr>
        <w:t>ոռոգման  համակարգի վերակառուցման աշխատանքներ</w:t>
      </w:r>
      <w:r w:rsidRPr="009D1020">
        <w:rPr>
          <w:sz w:val="24"/>
          <w:szCs w:val="24"/>
          <w:lang w:val="hy-AM"/>
        </w:rPr>
        <w:t xml:space="preserve">, </w:t>
      </w:r>
      <w:r w:rsidRPr="009D1020">
        <w:rPr>
          <w:iCs/>
          <w:sz w:val="24"/>
          <w:szCs w:val="24"/>
          <w:lang w:val="hy-AM"/>
        </w:rPr>
        <w:t>ասֆալտբետոնե ծածկույթի հիմնանորոգման աշխատանքներ</w:t>
      </w:r>
      <w:r w:rsidRPr="009D1020">
        <w:rPr>
          <w:sz w:val="24"/>
          <w:szCs w:val="24"/>
          <w:lang w:val="hy-AM"/>
        </w:rPr>
        <w:t>,  փողոցների նորոգում սալարկմամբ  աշխատանքներ և մի շարք այլ աշխատանքներ:</w:t>
      </w:r>
    </w:p>
    <w:p w:rsidR="00F1376F" w:rsidRDefault="00F1376F" w:rsidP="00F1376F">
      <w:pPr>
        <w:ind w:firstLine="0"/>
        <w:jc w:val="both"/>
        <w:rPr>
          <w:sz w:val="24"/>
          <w:szCs w:val="24"/>
          <w:lang w:val="hy-AM"/>
        </w:rPr>
      </w:pPr>
      <w:r>
        <w:rPr>
          <w:sz w:val="24"/>
          <w:szCs w:val="24"/>
          <w:lang w:val="hy-AM"/>
        </w:rPr>
        <w:t>ՀՀ</w:t>
      </w:r>
      <w:r w:rsidRPr="009D1020">
        <w:rPr>
          <w:sz w:val="24"/>
          <w:szCs w:val="24"/>
          <w:lang w:val="hy-AM"/>
        </w:rPr>
        <w:t xml:space="preserve"> համայնքների տնտեսական և սոցիալական ենթակառուցվածքների զարգացմանն ուղղված 202</w:t>
      </w:r>
      <w:r>
        <w:rPr>
          <w:sz w:val="24"/>
          <w:szCs w:val="24"/>
          <w:lang w:val="hy-AM"/>
        </w:rPr>
        <w:t>4</w:t>
      </w:r>
      <w:r w:rsidRPr="009D1020">
        <w:rPr>
          <w:sz w:val="24"/>
          <w:szCs w:val="24"/>
          <w:lang w:val="hy-AM"/>
        </w:rPr>
        <w:t xml:space="preserve"> թվականի ՀՀ պետական բյուջեից թվով </w:t>
      </w:r>
      <w:r w:rsidR="00913E37">
        <w:rPr>
          <w:sz w:val="24"/>
          <w:szCs w:val="24"/>
          <w:lang w:val="hy-AM"/>
        </w:rPr>
        <w:t>5</w:t>
      </w:r>
      <w:bookmarkStart w:id="0" w:name="_GoBack"/>
      <w:bookmarkEnd w:id="0"/>
      <w:r w:rsidRPr="009D1020">
        <w:rPr>
          <w:sz w:val="24"/>
          <w:szCs w:val="24"/>
          <w:lang w:val="hy-AM"/>
        </w:rPr>
        <w:t xml:space="preserve"> սուբվենցիոն ծրագրեր</w:t>
      </w:r>
      <w:r>
        <w:rPr>
          <w:sz w:val="24"/>
          <w:szCs w:val="24"/>
          <w:lang w:val="hy-AM"/>
        </w:rPr>
        <w:t xml:space="preserve">։ </w:t>
      </w:r>
      <w:r w:rsidRPr="009D1020">
        <w:rPr>
          <w:sz w:val="24"/>
          <w:szCs w:val="24"/>
          <w:lang w:val="hy-AM"/>
        </w:rPr>
        <w:t>Ծրագ</w:t>
      </w:r>
      <w:r>
        <w:rPr>
          <w:sz w:val="24"/>
          <w:szCs w:val="24"/>
          <w:lang w:val="hy-AM"/>
        </w:rPr>
        <w:t>րերը</w:t>
      </w:r>
      <w:r w:rsidRPr="009D1020">
        <w:rPr>
          <w:sz w:val="24"/>
          <w:szCs w:val="24"/>
          <w:lang w:val="hy-AM"/>
        </w:rPr>
        <w:t xml:space="preserve"> ընդգրկում </w:t>
      </w:r>
      <w:r w:rsidR="00233EFC">
        <w:rPr>
          <w:sz w:val="24"/>
          <w:szCs w:val="24"/>
          <w:lang w:val="hy-AM"/>
        </w:rPr>
        <w:t>են</w:t>
      </w:r>
      <w:r w:rsidRPr="009D1020">
        <w:rPr>
          <w:sz w:val="24"/>
          <w:szCs w:val="24"/>
          <w:lang w:val="hy-AM"/>
        </w:rPr>
        <w:t xml:space="preserve">  </w:t>
      </w:r>
      <w:r w:rsidRPr="009D1020">
        <w:rPr>
          <w:iCs/>
          <w:sz w:val="24"/>
          <w:szCs w:val="24"/>
          <w:lang w:val="hy-AM"/>
        </w:rPr>
        <w:t>ասֆալտբետոնե ծածկույթի հիմնանորոգման աշխատանքներ</w:t>
      </w:r>
      <w:r w:rsidRPr="009D1020">
        <w:rPr>
          <w:sz w:val="24"/>
          <w:szCs w:val="24"/>
          <w:lang w:val="hy-AM"/>
        </w:rPr>
        <w:t>,</w:t>
      </w:r>
      <w:r>
        <w:rPr>
          <w:sz w:val="24"/>
          <w:szCs w:val="24"/>
          <w:lang w:val="hy-AM"/>
        </w:rPr>
        <w:t xml:space="preserve"> բնակավայրերի գազաֆիկացման աշխատանքներ</w:t>
      </w:r>
      <w:r w:rsidR="00233EFC" w:rsidRPr="00233EFC">
        <w:rPr>
          <w:sz w:val="24"/>
          <w:szCs w:val="24"/>
          <w:lang w:val="hy-AM"/>
        </w:rPr>
        <w:t>,</w:t>
      </w:r>
      <w:r>
        <w:rPr>
          <w:sz w:val="24"/>
          <w:szCs w:val="24"/>
          <w:lang w:val="hy-AM"/>
        </w:rPr>
        <w:t xml:space="preserve"> ջրահեռացման համակարգի կառուցման </w:t>
      </w:r>
      <w:r w:rsidR="00233EFC" w:rsidRPr="009D1020">
        <w:rPr>
          <w:sz w:val="24"/>
          <w:szCs w:val="24"/>
          <w:lang w:val="hy-AM"/>
        </w:rPr>
        <w:t>և</w:t>
      </w:r>
      <w:r w:rsidR="00233EFC">
        <w:rPr>
          <w:sz w:val="24"/>
          <w:szCs w:val="24"/>
          <w:lang w:val="hy-AM"/>
        </w:rPr>
        <w:t xml:space="preserve"> </w:t>
      </w:r>
      <w:r>
        <w:rPr>
          <w:sz w:val="24"/>
          <w:szCs w:val="24"/>
          <w:lang w:val="hy-AM"/>
        </w:rPr>
        <w:t xml:space="preserve">խմելաջրի ցանցերի հիմնանորոգման </w:t>
      </w:r>
      <w:r w:rsidRPr="009D1020">
        <w:rPr>
          <w:iCs/>
          <w:sz w:val="24"/>
          <w:szCs w:val="24"/>
          <w:lang w:val="hy-AM"/>
        </w:rPr>
        <w:t>աշխատանքներ</w:t>
      </w:r>
      <w:r w:rsidR="00233EFC" w:rsidRPr="00233EFC">
        <w:rPr>
          <w:iCs/>
          <w:sz w:val="24"/>
          <w:szCs w:val="24"/>
          <w:lang w:val="hy-AM"/>
        </w:rPr>
        <w:t xml:space="preserve"> </w:t>
      </w:r>
      <w:r w:rsidRPr="009D1020">
        <w:rPr>
          <w:sz w:val="24"/>
          <w:szCs w:val="24"/>
          <w:lang w:val="hy-AM"/>
        </w:rPr>
        <w:t>և մի շարք այլ աշխատանքներ:</w:t>
      </w:r>
    </w:p>
    <w:p w:rsidR="00F1376F" w:rsidRPr="009D1020" w:rsidRDefault="00F1376F" w:rsidP="00F1376F">
      <w:pPr>
        <w:ind w:firstLine="0"/>
        <w:jc w:val="both"/>
        <w:rPr>
          <w:sz w:val="24"/>
          <w:szCs w:val="24"/>
          <w:lang w:val="hy-AM"/>
        </w:rPr>
      </w:pPr>
      <w:r w:rsidRPr="009D1020">
        <w:rPr>
          <w:sz w:val="24"/>
          <w:szCs w:val="24"/>
          <w:lang w:val="hy-AM"/>
        </w:rPr>
        <w:t xml:space="preserve"> </w:t>
      </w:r>
    </w:p>
    <w:p w:rsidR="00944E29" w:rsidRPr="009D1020" w:rsidRDefault="00944E29" w:rsidP="00C54C6E">
      <w:pPr>
        <w:ind w:firstLine="0"/>
        <w:jc w:val="center"/>
        <w:rPr>
          <w:b/>
          <w:sz w:val="24"/>
          <w:szCs w:val="24"/>
          <w:lang w:val="hy-AM"/>
        </w:rPr>
      </w:pPr>
    </w:p>
    <w:p w:rsidR="00C54C6E" w:rsidRPr="00944E29" w:rsidRDefault="00C54C6E" w:rsidP="00C54C6E">
      <w:pPr>
        <w:ind w:firstLine="0"/>
        <w:jc w:val="center"/>
        <w:rPr>
          <w:b/>
          <w:sz w:val="20"/>
          <w:szCs w:val="20"/>
        </w:rPr>
      </w:pPr>
      <w:proofErr w:type="spellStart"/>
      <w:r w:rsidRPr="00944E29">
        <w:rPr>
          <w:b/>
          <w:sz w:val="20"/>
          <w:szCs w:val="20"/>
        </w:rPr>
        <w:t>Համայնքի</w:t>
      </w:r>
      <w:proofErr w:type="spellEnd"/>
      <w:r w:rsidRPr="00944E29">
        <w:rPr>
          <w:b/>
          <w:sz w:val="20"/>
          <w:szCs w:val="20"/>
        </w:rPr>
        <w:t xml:space="preserve"> </w:t>
      </w:r>
      <w:proofErr w:type="spellStart"/>
      <w:r w:rsidRPr="00944E29">
        <w:rPr>
          <w:b/>
          <w:sz w:val="20"/>
          <w:szCs w:val="20"/>
        </w:rPr>
        <w:t>հաստիքներ</w:t>
      </w:r>
      <w:proofErr w:type="spellEnd"/>
    </w:p>
    <w:tbl>
      <w:tblPr>
        <w:tblW w:w="10045" w:type="dxa"/>
        <w:jc w:val="center"/>
        <w:tblLook w:val="04A0" w:firstRow="1" w:lastRow="0" w:firstColumn="1" w:lastColumn="0" w:noHBand="0" w:noVBand="1"/>
      </w:tblPr>
      <w:tblGrid>
        <w:gridCol w:w="2546"/>
        <w:gridCol w:w="599"/>
        <w:gridCol w:w="1590"/>
        <w:gridCol w:w="2160"/>
        <w:gridCol w:w="2494"/>
        <w:gridCol w:w="656"/>
      </w:tblGrid>
      <w:tr w:rsidR="00C54C6E" w:rsidRPr="00944E29" w:rsidTr="00944E29">
        <w:trPr>
          <w:trHeight w:val="408"/>
          <w:jc w:val="center"/>
        </w:trPr>
        <w:tc>
          <w:tcPr>
            <w:tcW w:w="3145" w:type="dxa"/>
            <w:gridSpan w:val="2"/>
            <w:vMerge w:val="restart"/>
            <w:tcBorders>
              <w:top w:val="single" w:sz="4" w:space="0" w:color="auto"/>
              <w:left w:val="single" w:sz="4" w:space="0" w:color="auto"/>
              <w:bottom w:val="single" w:sz="4" w:space="0" w:color="000000"/>
              <w:right w:val="single" w:sz="4" w:space="0" w:color="auto"/>
            </w:tcBorders>
            <w:noWrap/>
            <w:vAlign w:val="center"/>
            <w:hideMark/>
          </w:tcPr>
          <w:p w:rsidR="00C54C6E" w:rsidRPr="00944E29" w:rsidRDefault="00C54C6E" w:rsidP="0030692E">
            <w:pPr>
              <w:spacing w:line="240" w:lineRule="auto"/>
              <w:ind w:firstLine="0"/>
              <w:jc w:val="left"/>
              <w:rPr>
                <w:rFonts w:eastAsia="Times New Roman" w:cs="Calibri"/>
                <w:color w:val="000000"/>
                <w:sz w:val="20"/>
                <w:szCs w:val="20"/>
              </w:rPr>
            </w:pPr>
            <w:proofErr w:type="spellStart"/>
            <w:r w:rsidRPr="00944E29">
              <w:rPr>
                <w:rFonts w:eastAsia="Times New Roman" w:cs="Calibri"/>
                <w:color w:val="000000"/>
                <w:sz w:val="20"/>
                <w:szCs w:val="20"/>
              </w:rPr>
              <w:t>Համայնք</w:t>
            </w:r>
            <w:proofErr w:type="spellEnd"/>
            <w:r w:rsidRPr="00944E29">
              <w:rPr>
                <w:rFonts w:eastAsia="Times New Roman" w:cs="Calibri"/>
                <w:color w:val="000000"/>
                <w:sz w:val="20"/>
                <w:szCs w:val="20"/>
              </w:rPr>
              <w:t xml:space="preserve"> (</w:t>
            </w:r>
            <w:proofErr w:type="spellStart"/>
            <w:r w:rsidRPr="00944E29">
              <w:rPr>
                <w:rFonts w:eastAsia="Times New Roman" w:cs="Calibri"/>
                <w:color w:val="000000"/>
                <w:sz w:val="20"/>
                <w:szCs w:val="20"/>
              </w:rPr>
              <w:t>բնակավայր</w:t>
            </w:r>
            <w:proofErr w:type="spellEnd"/>
            <w:r w:rsidRPr="00944E29">
              <w:rPr>
                <w:rFonts w:eastAsia="Times New Roman" w:cs="Calibri"/>
                <w:color w:val="000000"/>
                <w:sz w:val="20"/>
                <w:szCs w:val="20"/>
              </w:rPr>
              <w:t>)</w:t>
            </w:r>
          </w:p>
        </w:tc>
        <w:tc>
          <w:tcPr>
            <w:tcW w:w="1590" w:type="dxa"/>
            <w:tcBorders>
              <w:top w:val="single" w:sz="4" w:space="0" w:color="auto"/>
              <w:left w:val="nil"/>
              <w:bottom w:val="single" w:sz="4" w:space="0" w:color="auto"/>
              <w:right w:val="nil"/>
            </w:tcBorders>
            <w:noWrap/>
            <w:vAlign w:val="center"/>
            <w:hideMark/>
          </w:tcPr>
          <w:p w:rsidR="00C54C6E" w:rsidRPr="00944E29" w:rsidRDefault="00C54C6E" w:rsidP="0030692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Մինչև</w:t>
            </w:r>
            <w:proofErr w:type="spellEnd"/>
            <w:r w:rsidRPr="00944E29">
              <w:rPr>
                <w:rFonts w:eastAsia="Times New Roman" w:cs="Calibri"/>
                <w:color w:val="000000"/>
                <w:sz w:val="20"/>
                <w:szCs w:val="20"/>
              </w:rPr>
              <w:t xml:space="preserve"> </w:t>
            </w:r>
            <w:proofErr w:type="spellStart"/>
            <w:r w:rsidRPr="00944E29">
              <w:rPr>
                <w:rFonts w:eastAsia="Times New Roman" w:cs="Calibri"/>
                <w:color w:val="000000"/>
                <w:sz w:val="20"/>
                <w:szCs w:val="20"/>
              </w:rPr>
              <w:t>խոշորացումը</w:t>
            </w:r>
            <w:proofErr w:type="spellEnd"/>
          </w:p>
        </w:tc>
        <w:tc>
          <w:tcPr>
            <w:tcW w:w="5310" w:type="dxa"/>
            <w:gridSpan w:val="3"/>
            <w:tcBorders>
              <w:top w:val="single" w:sz="4" w:space="0" w:color="auto"/>
              <w:left w:val="single" w:sz="4" w:space="0" w:color="auto"/>
              <w:bottom w:val="single" w:sz="4" w:space="0" w:color="auto"/>
              <w:right w:val="single" w:sz="4" w:space="0" w:color="auto"/>
            </w:tcBorders>
            <w:noWrap/>
            <w:vAlign w:val="center"/>
            <w:hideMark/>
          </w:tcPr>
          <w:p w:rsidR="00C54C6E" w:rsidRPr="00944E29" w:rsidRDefault="00C54C6E" w:rsidP="0030692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Խոշորացումից</w:t>
            </w:r>
            <w:proofErr w:type="spellEnd"/>
            <w:r w:rsidRPr="00944E29">
              <w:rPr>
                <w:rFonts w:eastAsia="Times New Roman" w:cs="Calibri"/>
                <w:color w:val="000000"/>
                <w:sz w:val="20"/>
                <w:szCs w:val="20"/>
              </w:rPr>
              <w:t xml:space="preserve">  </w:t>
            </w:r>
            <w:proofErr w:type="spellStart"/>
            <w:r w:rsidRPr="00944E29">
              <w:rPr>
                <w:rFonts w:eastAsia="Times New Roman" w:cs="Calibri"/>
                <w:color w:val="000000"/>
                <w:sz w:val="20"/>
                <w:szCs w:val="20"/>
              </w:rPr>
              <w:t>հետո</w:t>
            </w:r>
            <w:proofErr w:type="spellEnd"/>
          </w:p>
        </w:tc>
      </w:tr>
      <w:tr w:rsidR="00C54C6E" w:rsidRPr="00944E29" w:rsidTr="00651CB0">
        <w:trPr>
          <w:trHeight w:val="523"/>
          <w:jc w:val="center"/>
        </w:trPr>
        <w:tc>
          <w:tcPr>
            <w:tcW w:w="3145" w:type="dxa"/>
            <w:gridSpan w:val="2"/>
            <w:vMerge/>
            <w:tcBorders>
              <w:top w:val="single" w:sz="4" w:space="0" w:color="auto"/>
              <w:left w:val="single" w:sz="4" w:space="0" w:color="auto"/>
              <w:bottom w:val="single" w:sz="4" w:space="0" w:color="000000"/>
              <w:right w:val="single" w:sz="4" w:space="0" w:color="auto"/>
            </w:tcBorders>
            <w:vAlign w:val="center"/>
            <w:hideMark/>
          </w:tcPr>
          <w:p w:rsidR="00C54C6E" w:rsidRPr="00944E29" w:rsidRDefault="00C54C6E" w:rsidP="0030692E">
            <w:pPr>
              <w:rPr>
                <w:rFonts w:eastAsia="Times New Roman" w:cs="Calibri"/>
                <w:color w:val="000000"/>
                <w:sz w:val="20"/>
                <w:szCs w:val="20"/>
              </w:rPr>
            </w:pPr>
          </w:p>
        </w:tc>
        <w:tc>
          <w:tcPr>
            <w:tcW w:w="1590" w:type="dxa"/>
            <w:tcBorders>
              <w:top w:val="nil"/>
              <w:left w:val="nil"/>
              <w:bottom w:val="single" w:sz="4" w:space="0" w:color="auto"/>
              <w:right w:val="single" w:sz="4" w:space="0" w:color="auto"/>
            </w:tcBorders>
            <w:noWrap/>
            <w:vAlign w:val="center"/>
            <w:hideMark/>
          </w:tcPr>
          <w:p w:rsidR="00C54C6E" w:rsidRPr="00944E29" w:rsidRDefault="00C54C6E" w:rsidP="0030692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Հաստիք</w:t>
            </w:r>
            <w:proofErr w:type="spellEnd"/>
          </w:p>
        </w:tc>
        <w:tc>
          <w:tcPr>
            <w:tcW w:w="2160" w:type="dxa"/>
            <w:tcBorders>
              <w:top w:val="nil"/>
              <w:left w:val="single" w:sz="4" w:space="0" w:color="auto"/>
              <w:bottom w:val="single" w:sz="4" w:space="0" w:color="auto"/>
              <w:right w:val="single" w:sz="4" w:space="0" w:color="auto"/>
            </w:tcBorders>
            <w:noWrap/>
            <w:vAlign w:val="center"/>
            <w:hideMark/>
          </w:tcPr>
          <w:p w:rsidR="00C54C6E" w:rsidRPr="00944E29" w:rsidRDefault="00C54C6E" w:rsidP="0030692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Հաստիք</w:t>
            </w:r>
            <w:proofErr w:type="spellEnd"/>
          </w:p>
        </w:tc>
        <w:tc>
          <w:tcPr>
            <w:tcW w:w="3150" w:type="dxa"/>
            <w:gridSpan w:val="2"/>
            <w:tcBorders>
              <w:top w:val="nil"/>
              <w:left w:val="nil"/>
              <w:bottom w:val="single" w:sz="4" w:space="0" w:color="auto"/>
              <w:right w:val="single" w:sz="4" w:space="0" w:color="auto"/>
            </w:tcBorders>
            <w:hideMark/>
          </w:tcPr>
          <w:p w:rsidR="00C54C6E" w:rsidRPr="00944E29" w:rsidRDefault="00C54C6E" w:rsidP="0030692E">
            <w:pPr>
              <w:spacing w:line="240" w:lineRule="auto"/>
              <w:ind w:firstLine="0"/>
              <w:jc w:val="center"/>
              <w:rPr>
                <w:rFonts w:eastAsia="Times New Roman" w:cs="Calibri"/>
                <w:color w:val="000000"/>
                <w:sz w:val="20"/>
                <w:szCs w:val="20"/>
              </w:rPr>
            </w:pPr>
            <w:proofErr w:type="spellStart"/>
            <w:r w:rsidRPr="00944E29">
              <w:rPr>
                <w:rFonts w:eastAsia="Times New Roman" w:cs="Calibri"/>
                <w:color w:val="000000"/>
                <w:sz w:val="20"/>
                <w:szCs w:val="20"/>
              </w:rPr>
              <w:t>Ավագանու</w:t>
            </w:r>
            <w:proofErr w:type="spellEnd"/>
            <w:r w:rsidRPr="00944E29">
              <w:rPr>
                <w:rFonts w:eastAsia="Times New Roman" w:cs="Calibri"/>
                <w:color w:val="000000"/>
                <w:sz w:val="20"/>
                <w:szCs w:val="20"/>
              </w:rPr>
              <w:t xml:space="preserve"> </w:t>
            </w:r>
            <w:proofErr w:type="spellStart"/>
            <w:r w:rsidRPr="00944E29">
              <w:rPr>
                <w:rFonts w:eastAsia="Times New Roman" w:cs="Calibri"/>
                <w:color w:val="000000"/>
                <w:sz w:val="20"/>
                <w:szCs w:val="20"/>
              </w:rPr>
              <w:t>անդամներ</w:t>
            </w:r>
            <w:proofErr w:type="spellEnd"/>
          </w:p>
        </w:tc>
      </w:tr>
      <w:tr w:rsidR="00C54C6E" w:rsidRPr="00944E29" w:rsidTr="00651CB0">
        <w:trPr>
          <w:trHeight w:val="399"/>
          <w:jc w:val="center"/>
        </w:trPr>
        <w:tc>
          <w:tcPr>
            <w:tcW w:w="2546" w:type="dxa"/>
            <w:tcBorders>
              <w:top w:val="single" w:sz="4" w:space="0" w:color="auto"/>
              <w:left w:val="single" w:sz="4" w:space="0" w:color="auto"/>
              <w:bottom w:val="single" w:sz="4" w:space="0" w:color="auto"/>
              <w:right w:val="nil"/>
            </w:tcBorders>
          </w:tcPr>
          <w:p w:rsidR="00C54C6E" w:rsidRPr="00944E29" w:rsidRDefault="00C54C6E" w:rsidP="0030692E">
            <w:pPr>
              <w:spacing w:line="240" w:lineRule="auto"/>
              <w:ind w:firstLine="0"/>
              <w:jc w:val="center"/>
              <w:rPr>
                <w:rFonts w:eastAsia="Times New Roman" w:cs="Calibri"/>
                <w:b/>
                <w:bCs/>
                <w:color w:val="000000"/>
                <w:sz w:val="20"/>
                <w:szCs w:val="20"/>
              </w:rPr>
            </w:pPr>
          </w:p>
        </w:tc>
        <w:tc>
          <w:tcPr>
            <w:tcW w:w="6843" w:type="dxa"/>
            <w:gridSpan w:val="4"/>
            <w:tcBorders>
              <w:top w:val="single" w:sz="4" w:space="0" w:color="auto"/>
              <w:left w:val="nil"/>
              <w:bottom w:val="single" w:sz="4" w:space="0" w:color="auto"/>
              <w:right w:val="nil"/>
            </w:tcBorders>
            <w:noWrap/>
            <w:vAlign w:val="center"/>
            <w:hideMark/>
          </w:tcPr>
          <w:p w:rsidR="00C54C6E" w:rsidRPr="002E3FA2" w:rsidRDefault="002E3FA2" w:rsidP="0030692E">
            <w:pPr>
              <w:spacing w:line="240" w:lineRule="auto"/>
              <w:ind w:firstLine="0"/>
              <w:jc w:val="center"/>
              <w:rPr>
                <w:rFonts w:eastAsia="Times New Roman" w:cs="Calibri"/>
                <w:b/>
                <w:bCs/>
                <w:color w:val="000000"/>
                <w:sz w:val="20"/>
                <w:szCs w:val="20"/>
                <w:lang w:val="hy-AM"/>
              </w:rPr>
            </w:pPr>
            <w:r>
              <w:rPr>
                <w:rFonts w:eastAsia="Times New Roman" w:cs="Calibri"/>
                <w:b/>
                <w:bCs/>
                <w:color w:val="000000"/>
                <w:sz w:val="20"/>
                <w:szCs w:val="20"/>
                <w:lang w:val="hy-AM"/>
              </w:rPr>
              <w:t>Թալին</w:t>
            </w:r>
          </w:p>
        </w:tc>
        <w:tc>
          <w:tcPr>
            <w:tcW w:w="656" w:type="dxa"/>
            <w:tcBorders>
              <w:top w:val="single" w:sz="4" w:space="0" w:color="auto"/>
              <w:left w:val="nil"/>
              <w:bottom w:val="single" w:sz="4" w:space="0" w:color="auto"/>
              <w:right w:val="single" w:sz="4" w:space="0" w:color="auto"/>
            </w:tcBorders>
          </w:tcPr>
          <w:p w:rsidR="00C54C6E" w:rsidRPr="00944E29" w:rsidRDefault="00C54C6E" w:rsidP="0030692E">
            <w:pPr>
              <w:spacing w:line="240" w:lineRule="auto"/>
              <w:ind w:firstLine="0"/>
              <w:jc w:val="center"/>
              <w:rPr>
                <w:rFonts w:eastAsia="Times New Roman" w:cs="Calibri"/>
                <w:b/>
                <w:bCs/>
                <w:color w:val="000000"/>
                <w:sz w:val="20"/>
                <w:szCs w:val="20"/>
              </w:rPr>
            </w:pP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Թալին</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24</w:t>
            </w:r>
          </w:p>
        </w:tc>
        <w:tc>
          <w:tcPr>
            <w:tcW w:w="2160" w:type="dxa"/>
            <w:tcBorders>
              <w:top w:val="nil"/>
              <w:left w:val="single" w:sz="4" w:space="0" w:color="auto"/>
              <w:bottom w:val="single" w:sz="4" w:space="0" w:color="000000"/>
              <w:right w:val="single" w:sz="4" w:space="0" w:color="auto"/>
            </w:tcBorders>
            <w:shd w:val="clear" w:color="auto" w:fill="FFFFFF"/>
            <w:noWrap/>
            <w:vAlign w:val="center"/>
            <w:hideMark/>
          </w:tcPr>
          <w:p w:rsidR="00944E29" w:rsidRPr="003A4DDF" w:rsidRDefault="00B4056F" w:rsidP="003A4DDF">
            <w:pPr>
              <w:ind w:firstLine="0"/>
              <w:jc w:val="center"/>
              <w:rPr>
                <w:rFonts w:cs="Arial"/>
                <w:bCs/>
                <w:sz w:val="20"/>
                <w:szCs w:val="20"/>
                <w:lang w:val="hy-AM"/>
              </w:rPr>
            </w:pPr>
            <w:r>
              <w:rPr>
                <w:rFonts w:cs="Arial"/>
                <w:bCs/>
                <w:sz w:val="20"/>
                <w:szCs w:val="20"/>
                <w:lang w:val="ru-RU"/>
              </w:rPr>
              <w:t>210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27</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Զովասար</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Եղնիկ</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Զարինջա</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Արագածավան</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51</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Կաթնաղբյուր</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Աշնակ</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15</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Վերին</w:t>
            </w:r>
            <w:proofErr w:type="spellEnd"/>
            <w:r w:rsidRPr="00944E29">
              <w:rPr>
                <w:rFonts w:cs="Arial"/>
                <w:sz w:val="20"/>
                <w:szCs w:val="20"/>
                <w:lang w:val="ru-RU"/>
              </w:rPr>
              <w:t xml:space="preserve"> </w:t>
            </w:r>
            <w:proofErr w:type="spellStart"/>
            <w:r w:rsidRPr="00944E29">
              <w:rPr>
                <w:rFonts w:cs="Arial"/>
                <w:sz w:val="20"/>
                <w:szCs w:val="20"/>
                <w:lang w:val="ru-RU"/>
              </w:rPr>
              <w:t>Բազմաբերդ</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Նոր</w:t>
            </w:r>
            <w:proofErr w:type="spellEnd"/>
            <w:r w:rsidRPr="00944E29">
              <w:rPr>
                <w:rFonts w:cs="Arial"/>
                <w:sz w:val="20"/>
                <w:szCs w:val="20"/>
                <w:lang w:val="ru-RU"/>
              </w:rPr>
              <w:t xml:space="preserve"> </w:t>
            </w:r>
            <w:proofErr w:type="spellStart"/>
            <w:r w:rsidRPr="00944E29">
              <w:rPr>
                <w:rFonts w:cs="Arial"/>
                <w:sz w:val="20"/>
                <w:szCs w:val="20"/>
                <w:lang w:val="ru-RU"/>
              </w:rPr>
              <w:t>Արթիկ</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Ոսկեթա</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Հացաշեն</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9</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lastRenderedPageBreak/>
              <w:t>Ագարակավան</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13</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Իրինդ</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299"/>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Ներքին</w:t>
            </w:r>
            <w:proofErr w:type="spellEnd"/>
            <w:r w:rsidRPr="00944E29">
              <w:rPr>
                <w:rFonts w:cs="Arial"/>
                <w:sz w:val="20"/>
                <w:szCs w:val="20"/>
                <w:lang w:val="ru-RU"/>
              </w:rPr>
              <w:t xml:space="preserve"> </w:t>
            </w:r>
            <w:proofErr w:type="spellStart"/>
            <w:r w:rsidRPr="00944E29">
              <w:rPr>
                <w:rFonts w:cs="Arial"/>
                <w:sz w:val="20"/>
                <w:szCs w:val="20"/>
                <w:lang w:val="ru-RU"/>
              </w:rPr>
              <w:t>Բազմաբերդ</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Մաստարա</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Շղարշիկ</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Դավթաշեն</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Կաքավաձոր</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Ներքին</w:t>
            </w:r>
            <w:proofErr w:type="spellEnd"/>
            <w:r w:rsidRPr="00944E29">
              <w:rPr>
                <w:rFonts w:cs="Arial"/>
                <w:sz w:val="20"/>
                <w:szCs w:val="20"/>
                <w:lang w:val="ru-RU"/>
              </w:rPr>
              <w:t xml:space="preserve"> </w:t>
            </w:r>
            <w:proofErr w:type="spellStart"/>
            <w:r w:rsidRPr="00944E29">
              <w:rPr>
                <w:rFonts w:cs="Arial"/>
                <w:sz w:val="20"/>
                <w:szCs w:val="20"/>
                <w:lang w:val="ru-RU"/>
              </w:rPr>
              <w:t>Սասնաշեն</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14</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Պարտիզակ</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6</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Կարմրաշեն</w:t>
            </w:r>
            <w:proofErr w:type="spellEnd"/>
            <w:r w:rsidRPr="00944E29">
              <w:rPr>
                <w:rFonts w:cs="Arial"/>
                <w:sz w:val="20"/>
                <w:szCs w:val="20"/>
              </w:rPr>
              <w:t xml:space="preserve"> </w:t>
            </w:r>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10</w:t>
            </w:r>
          </w:p>
        </w:tc>
        <w:tc>
          <w:tcPr>
            <w:tcW w:w="2160" w:type="dxa"/>
            <w:tcBorders>
              <w:top w:val="nil"/>
              <w:left w:val="single" w:sz="4" w:space="0" w:color="auto"/>
              <w:bottom w:val="single" w:sz="4" w:space="0" w:color="auto"/>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auto"/>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65"/>
          <w:jc w:val="center"/>
        </w:trPr>
        <w:tc>
          <w:tcPr>
            <w:tcW w:w="3145" w:type="dxa"/>
            <w:gridSpan w:val="2"/>
            <w:tcBorders>
              <w:top w:val="single" w:sz="4" w:space="0" w:color="auto"/>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Դիան</w:t>
            </w:r>
            <w:proofErr w:type="spellEnd"/>
            <w:r w:rsidRPr="00944E29">
              <w:rPr>
                <w:rFonts w:cs="Arial"/>
                <w:sz w:val="20"/>
                <w:szCs w:val="20"/>
              </w:rPr>
              <w:t xml:space="preserve"> </w:t>
            </w:r>
          </w:p>
        </w:tc>
        <w:tc>
          <w:tcPr>
            <w:tcW w:w="1590" w:type="dxa"/>
            <w:tcBorders>
              <w:top w:val="single" w:sz="4" w:space="0" w:color="auto"/>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3</w:t>
            </w:r>
          </w:p>
        </w:tc>
        <w:tc>
          <w:tcPr>
            <w:tcW w:w="21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single" w:sz="4" w:space="0" w:color="auto"/>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rPr>
            </w:pPr>
            <w:proofErr w:type="spellStart"/>
            <w:r w:rsidRPr="00944E29">
              <w:rPr>
                <w:rFonts w:cs="Arial"/>
                <w:sz w:val="20"/>
                <w:szCs w:val="20"/>
                <w:lang w:val="ru-RU"/>
              </w:rPr>
              <w:t>Թաթուլ</w:t>
            </w:r>
            <w:proofErr w:type="spellEnd"/>
            <w:r w:rsidRPr="00944E29">
              <w:rPr>
                <w:rFonts w:cs="Arial"/>
                <w:sz w:val="20"/>
                <w:szCs w:val="20"/>
              </w:rPr>
              <w:t xml:space="preserve"> </w:t>
            </w:r>
          </w:p>
        </w:tc>
        <w:tc>
          <w:tcPr>
            <w:tcW w:w="1590" w:type="dxa"/>
            <w:tcBorders>
              <w:top w:val="single" w:sz="4" w:space="0" w:color="auto"/>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11</w:t>
            </w:r>
          </w:p>
        </w:tc>
        <w:tc>
          <w:tcPr>
            <w:tcW w:w="2160" w:type="dxa"/>
            <w:tcBorders>
              <w:top w:val="single" w:sz="4" w:space="0" w:color="auto"/>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single" w:sz="4" w:space="0" w:color="auto"/>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Ցամաքասար</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7</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Վերին</w:t>
            </w:r>
            <w:proofErr w:type="spellEnd"/>
            <w:r w:rsidRPr="00944E29">
              <w:rPr>
                <w:rFonts w:cs="Arial"/>
                <w:sz w:val="20"/>
                <w:szCs w:val="20"/>
                <w:lang w:val="ru-RU"/>
              </w:rPr>
              <w:t xml:space="preserve"> </w:t>
            </w:r>
            <w:proofErr w:type="spellStart"/>
            <w:r w:rsidRPr="00944E29">
              <w:rPr>
                <w:rFonts w:cs="Arial"/>
                <w:sz w:val="20"/>
                <w:szCs w:val="20"/>
                <w:lang w:val="ru-RU"/>
              </w:rPr>
              <w:t>Սասնաշեն</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Գառնահովիտ</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6</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Դաշտադեմ</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15</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3405D3">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hideMark/>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Ակունք</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8</w:t>
            </w:r>
          </w:p>
        </w:tc>
        <w:tc>
          <w:tcPr>
            <w:tcW w:w="2160" w:type="dxa"/>
            <w:tcBorders>
              <w:top w:val="nil"/>
              <w:left w:val="single" w:sz="4" w:space="0" w:color="auto"/>
              <w:bottom w:val="single" w:sz="4" w:space="0" w:color="000000"/>
              <w:right w:val="single" w:sz="4" w:space="0" w:color="auto"/>
            </w:tcBorders>
            <w:shd w:val="clear" w:color="auto" w:fill="FFFFFF"/>
            <w:vAlign w:val="center"/>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hideMark/>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651CB0">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Ծաղկասար</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4</w:t>
            </w:r>
          </w:p>
        </w:tc>
        <w:tc>
          <w:tcPr>
            <w:tcW w:w="2160" w:type="dxa"/>
            <w:tcBorders>
              <w:top w:val="nil"/>
              <w:left w:val="single" w:sz="4" w:space="0" w:color="auto"/>
              <w:bottom w:val="single" w:sz="4" w:space="0" w:color="000000"/>
              <w:right w:val="single" w:sz="4" w:space="0" w:color="auto"/>
            </w:tcBorders>
            <w:shd w:val="clear" w:color="auto" w:fill="FFFFFF"/>
            <w:vAlign w:val="center"/>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c>
          <w:tcPr>
            <w:tcW w:w="3150" w:type="dxa"/>
            <w:gridSpan w:val="2"/>
            <w:tcBorders>
              <w:top w:val="nil"/>
              <w:left w:val="single" w:sz="4" w:space="0" w:color="auto"/>
              <w:bottom w:val="single" w:sz="4" w:space="0" w:color="000000"/>
              <w:right w:val="single" w:sz="4" w:space="0" w:color="auto"/>
            </w:tcBorders>
            <w:shd w:val="clear" w:color="auto" w:fill="FFFFFF"/>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0</w:t>
            </w:r>
          </w:p>
        </w:tc>
      </w:tr>
      <w:tr w:rsidR="00944E29" w:rsidRPr="00944E29" w:rsidTr="00651CB0">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rsidR="00944E29" w:rsidRPr="00944E29" w:rsidRDefault="00944E29" w:rsidP="00944E29">
            <w:pPr>
              <w:ind w:firstLine="0"/>
              <w:jc w:val="left"/>
              <w:rPr>
                <w:rFonts w:cs="Arial"/>
                <w:sz w:val="20"/>
                <w:szCs w:val="20"/>
                <w:lang w:val="ru-RU"/>
              </w:rPr>
            </w:pPr>
            <w:proofErr w:type="spellStart"/>
            <w:r w:rsidRPr="00944E29">
              <w:rPr>
                <w:rFonts w:cs="Arial"/>
                <w:sz w:val="20"/>
                <w:szCs w:val="20"/>
                <w:lang w:val="ru-RU"/>
              </w:rPr>
              <w:t>Սուսեր</w:t>
            </w:r>
            <w:proofErr w:type="spellEnd"/>
          </w:p>
        </w:tc>
        <w:tc>
          <w:tcPr>
            <w:tcW w:w="1590" w:type="dxa"/>
            <w:tcBorders>
              <w:top w:val="nil"/>
              <w:left w:val="nil"/>
              <w:bottom w:val="single" w:sz="4" w:space="0" w:color="auto"/>
              <w:right w:val="single" w:sz="4" w:space="0" w:color="auto"/>
            </w:tcBorders>
            <w:noWrap/>
            <w:vAlign w:val="center"/>
          </w:tcPr>
          <w:p w:rsidR="00944E29" w:rsidRPr="003405D3" w:rsidRDefault="003405D3" w:rsidP="00944E29">
            <w:pPr>
              <w:pStyle w:val="a7"/>
              <w:jc w:val="center"/>
              <w:rPr>
                <w:rFonts w:ascii="GHEA Grapalat" w:hAnsi="GHEA Grapalat"/>
                <w:bCs/>
                <w:sz w:val="20"/>
                <w:szCs w:val="20"/>
                <w:lang w:val="hy-AM"/>
              </w:rPr>
            </w:pPr>
            <w:r>
              <w:rPr>
                <w:rFonts w:ascii="GHEA Grapalat" w:hAnsi="GHEA Grapalat"/>
                <w:bCs/>
                <w:sz w:val="20"/>
                <w:szCs w:val="20"/>
                <w:lang w:val="hy-AM"/>
              </w:rPr>
              <w:t>3</w:t>
            </w:r>
          </w:p>
        </w:tc>
        <w:tc>
          <w:tcPr>
            <w:tcW w:w="2160" w:type="dxa"/>
            <w:tcBorders>
              <w:top w:val="nil"/>
              <w:left w:val="single" w:sz="4" w:space="0" w:color="auto"/>
              <w:bottom w:val="single" w:sz="4" w:space="0" w:color="000000"/>
              <w:right w:val="single" w:sz="4" w:space="0" w:color="auto"/>
            </w:tcBorders>
            <w:shd w:val="clear" w:color="auto" w:fill="FFFFFF"/>
            <w:vAlign w:val="center"/>
          </w:tcPr>
          <w:p w:rsidR="00944E29" w:rsidRPr="00944E29" w:rsidRDefault="00944E29" w:rsidP="00944E29">
            <w:pPr>
              <w:spacing w:line="240" w:lineRule="auto"/>
              <w:ind w:firstLine="0"/>
              <w:jc w:val="center"/>
              <w:rPr>
                <w:rFonts w:eastAsia="Times New Roman" w:cs="Calibri"/>
                <w:sz w:val="20"/>
                <w:szCs w:val="20"/>
                <w:lang w:val="hy-AM"/>
              </w:rPr>
            </w:pPr>
            <w:r>
              <w:rPr>
                <w:rFonts w:eastAsia="Times New Roman" w:cs="Calibri"/>
                <w:sz w:val="20"/>
                <w:szCs w:val="20"/>
                <w:lang w:val="hy-AM"/>
              </w:rPr>
              <w:t>0</w:t>
            </w:r>
          </w:p>
        </w:tc>
        <w:tc>
          <w:tcPr>
            <w:tcW w:w="3150" w:type="dxa"/>
            <w:gridSpan w:val="2"/>
            <w:tcBorders>
              <w:top w:val="nil"/>
              <w:left w:val="single" w:sz="4" w:space="0" w:color="auto"/>
              <w:bottom w:val="single" w:sz="4" w:space="0" w:color="000000"/>
              <w:right w:val="single" w:sz="4" w:space="0" w:color="auto"/>
            </w:tcBorders>
            <w:shd w:val="clear" w:color="auto" w:fill="FFFFFF"/>
          </w:tcPr>
          <w:p w:rsidR="00944E29" w:rsidRPr="002E3FA2" w:rsidRDefault="002E3FA2" w:rsidP="00944E29">
            <w:pPr>
              <w:spacing w:line="240" w:lineRule="auto"/>
              <w:ind w:firstLine="0"/>
              <w:jc w:val="center"/>
              <w:rPr>
                <w:rFonts w:eastAsia="Times New Roman" w:cs="Calibri"/>
                <w:sz w:val="20"/>
                <w:szCs w:val="20"/>
                <w:lang w:val="hy-AM"/>
              </w:rPr>
            </w:pPr>
            <w:r>
              <w:rPr>
                <w:rFonts w:eastAsia="Times New Roman" w:cs="Calibri"/>
                <w:sz w:val="20"/>
                <w:szCs w:val="20"/>
                <w:lang w:val="hy-AM"/>
              </w:rPr>
              <w:t>0</w:t>
            </w:r>
          </w:p>
        </w:tc>
      </w:tr>
      <w:tr w:rsidR="00944E29" w:rsidRPr="00944E29" w:rsidTr="00FD160F">
        <w:trPr>
          <w:trHeight w:val="330"/>
          <w:jc w:val="center"/>
        </w:trPr>
        <w:tc>
          <w:tcPr>
            <w:tcW w:w="3145" w:type="dxa"/>
            <w:gridSpan w:val="2"/>
            <w:tcBorders>
              <w:top w:val="nil"/>
              <w:left w:val="single" w:sz="4" w:space="0" w:color="auto"/>
              <w:bottom w:val="single" w:sz="4" w:space="0" w:color="auto"/>
              <w:right w:val="single" w:sz="4" w:space="0" w:color="auto"/>
            </w:tcBorders>
            <w:noWrap/>
            <w:vAlign w:val="center"/>
          </w:tcPr>
          <w:p w:rsidR="00944E29" w:rsidRPr="00944E29" w:rsidRDefault="00944E29" w:rsidP="00944E29">
            <w:pPr>
              <w:ind w:firstLine="0"/>
              <w:jc w:val="left"/>
              <w:rPr>
                <w:rFonts w:cs="Arial"/>
                <w:sz w:val="20"/>
                <w:szCs w:val="20"/>
              </w:rPr>
            </w:pPr>
            <w:r w:rsidRPr="00944E29">
              <w:rPr>
                <w:rFonts w:cs="Arial"/>
                <w:sz w:val="20"/>
                <w:szCs w:val="20"/>
              </w:rPr>
              <w:t>ԸՆԴԱՄԵՆԸ</w:t>
            </w:r>
          </w:p>
        </w:tc>
        <w:tc>
          <w:tcPr>
            <w:tcW w:w="1590" w:type="dxa"/>
            <w:tcBorders>
              <w:top w:val="nil"/>
              <w:left w:val="nil"/>
              <w:bottom w:val="single" w:sz="4" w:space="0" w:color="auto"/>
              <w:right w:val="single" w:sz="4" w:space="0" w:color="auto"/>
            </w:tcBorders>
            <w:noWrap/>
            <w:vAlign w:val="bottom"/>
          </w:tcPr>
          <w:p w:rsidR="00944E29" w:rsidRPr="003405D3" w:rsidRDefault="003405D3" w:rsidP="00944E29">
            <w:pPr>
              <w:pStyle w:val="a7"/>
              <w:jc w:val="center"/>
              <w:rPr>
                <w:rFonts w:ascii="GHEA Grapalat" w:hAnsi="GHEA Grapalat" w:cs="Calibri"/>
                <w:b/>
                <w:color w:val="FF0000"/>
                <w:lang w:val="hy-AM"/>
              </w:rPr>
            </w:pPr>
            <w:r>
              <w:rPr>
                <w:rFonts w:ascii="GHEA Grapalat" w:hAnsi="GHEA Grapalat" w:cs="Calibri"/>
                <w:b/>
                <w:color w:val="FF0000"/>
                <w:lang w:val="hy-AM"/>
              </w:rPr>
              <w:t>350</w:t>
            </w:r>
          </w:p>
        </w:tc>
        <w:tc>
          <w:tcPr>
            <w:tcW w:w="2160" w:type="dxa"/>
            <w:tcBorders>
              <w:top w:val="nil"/>
              <w:left w:val="single" w:sz="4" w:space="0" w:color="auto"/>
              <w:bottom w:val="single" w:sz="4" w:space="0" w:color="000000"/>
              <w:right w:val="single" w:sz="4" w:space="0" w:color="auto"/>
            </w:tcBorders>
            <w:shd w:val="clear" w:color="auto" w:fill="FFFFFF"/>
            <w:vAlign w:val="center"/>
          </w:tcPr>
          <w:p w:rsidR="00944E29" w:rsidRPr="003A4DDF" w:rsidRDefault="00944E29" w:rsidP="003A4DDF">
            <w:pPr>
              <w:spacing w:line="240" w:lineRule="auto"/>
              <w:ind w:firstLine="0"/>
              <w:jc w:val="center"/>
              <w:rPr>
                <w:rFonts w:eastAsia="Times New Roman" w:cs="Calibri"/>
                <w:sz w:val="20"/>
                <w:szCs w:val="20"/>
                <w:lang w:val="hy-AM"/>
              </w:rPr>
            </w:pPr>
            <w:r w:rsidRPr="00944E29">
              <w:rPr>
                <w:rFonts w:eastAsia="Times New Roman" w:cs="Calibri"/>
                <w:sz w:val="20"/>
                <w:szCs w:val="20"/>
              </w:rPr>
              <w:t>2</w:t>
            </w:r>
            <w:r w:rsidR="00B4056F">
              <w:rPr>
                <w:rFonts w:eastAsia="Times New Roman" w:cs="Calibri"/>
                <w:sz w:val="20"/>
                <w:szCs w:val="20"/>
                <w:lang w:val="ru-RU"/>
              </w:rPr>
              <w:t>10</w:t>
            </w:r>
          </w:p>
        </w:tc>
        <w:tc>
          <w:tcPr>
            <w:tcW w:w="3150" w:type="dxa"/>
            <w:gridSpan w:val="2"/>
            <w:tcBorders>
              <w:top w:val="nil"/>
              <w:left w:val="single" w:sz="4" w:space="0" w:color="auto"/>
              <w:bottom w:val="single" w:sz="4" w:space="0" w:color="000000"/>
              <w:right w:val="single" w:sz="4" w:space="0" w:color="auto"/>
            </w:tcBorders>
            <w:shd w:val="clear" w:color="auto" w:fill="FFFFFF"/>
          </w:tcPr>
          <w:p w:rsidR="00944E29" w:rsidRPr="00944E29" w:rsidRDefault="00944E29" w:rsidP="00944E29">
            <w:pPr>
              <w:spacing w:line="240" w:lineRule="auto"/>
              <w:ind w:firstLine="0"/>
              <w:jc w:val="center"/>
              <w:rPr>
                <w:rFonts w:eastAsia="Times New Roman" w:cs="Calibri"/>
                <w:sz w:val="20"/>
                <w:szCs w:val="20"/>
              </w:rPr>
            </w:pPr>
            <w:r w:rsidRPr="00944E29">
              <w:rPr>
                <w:rFonts w:eastAsia="Times New Roman" w:cs="Calibri"/>
                <w:sz w:val="20"/>
                <w:szCs w:val="20"/>
              </w:rPr>
              <w:t>27</w:t>
            </w:r>
          </w:p>
        </w:tc>
      </w:tr>
    </w:tbl>
    <w:p w:rsidR="00A43B6E" w:rsidRDefault="00A43B6E" w:rsidP="003F345C">
      <w:pPr>
        <w:ind w:firstLine="0"/>
        <w:jc w:val="center"/>
        <w:rPr>
          <w:b/>
          <w:sz w:val="24"/>
          <w:szCs w:val="20"/>
        </w:rPr>
      </w:pPr>
    </w:p>
    <w:p w:rsidR="00A86307" w:rsidRPr="004857C2" w:rsidRDefault="00A86307" w:rsidP="003F345C">
      <w:pPr>
        <w:ind w:firstLine="0"/>
        <w:jc w:val="center"/>
        <w:rPr>
          <w:b/>
          <w:sz w:val="24"/>
          <w:szCs w:val="20"/>
        </w:rPr>
      </w:pPr>
      <w:proofErr w:type="spellStart"/>
      <w:r w:rsidRPr="004857C2">
        <w:rPr>
          <w:b/>
          <w:sz w:val="24"/>
          <w:szCs w:val="20"/>
        </w:rPr>
        <w:t>Համայնքային</w:t>
      </w:r>
      <w:proofErr w:type="spellEnd"/>
      <w:r w:rsidRPr="004857C2">
        <w:rPr>
          <w:b/>
          <w:sz w:val="24"/>
          <w:szCs w:val="20"/>
        </w:rPr>
        <w:t xml:space="preserve"> </w:t>
      </w:r>
      <w:proofErr w:type="spellStart"/>
      <w:r w:rsidRPr="004857C2">
        <w:rPr>
          <w:b/>
          <w:sz w:val="24"/>
          <w:szCs w:val="20"/>
        </w:rPr>
        <w:t>ոչ</w:t>
      </w:r>
      <w:proofErr w:type="spellEnd"/>
      <w:r w:rsidRPr="004857C2">
        <w:rPr>
          <w:b/>
          <w:sz w:val="24"/>
          <w:szCs w:val="20"/>
        </w:rPr>
        <w:t xml:space="preserve"> </w:t>
      </w:r>
      <w:proofErr w:type="spellStart"/>
      <w:r w:rsidRPr="004857C2">
        <w:rPr>
          <w:b/>
          <w:sz w:val="24"/>
          <w:szCs w:val="20"/>
        </w:rPr>
        <w:t>առևտրայի</w:t>
      </w:r>
      <w:proofErr w:type="spellEnd"/>
      <w:r w:rsidRPr="004857C2">
        <w:rPr>
          <w:b/>
          <w:sz w:val="24"/>
          <w:szCs w:val="20"/>
        </w:rPr>
        <w:t xml:space="preserve"> </w:t>
      </w:r>
      <w:proofErr w:type="spellStart"/>
      <w:r w:rsidRPr="004857C2">
        <w:rPr>
          <w:b/>
          <w:sz w:val="24"/>
          <w:szCs w:val="20"/>
        </w:rPr>
        <w:t>կազմակերպությունների</w:t>
      </w:r>
      <w:proofErr w:type="spellEnd"/>
      <w:r w:rsidRPr="004857C2">
        <w:rPr>
          <w:b/>
          <w:sz w:val="24"/>
          <w:szCs w:val="20"/>
        </w:rPr>
        <w:t xml:space="preserve"> </w:t>
      </w:r>
      <w:proofErr w:type="spellStart"/>
      <w:r w:rsidRPr="004857C2">
        <w:rPr>
          <w:b/>
          <w:sz w:val="24"/>
          <w:szCs w:val="20"/>
        </w:rPr>
        <w:t>հաստիքները</w:t>
      </w:r>
      <w:proofErr w:type="spellEnd"/>
    </w:p>
    <w:tbl>
      <w:tblPr>
        <w:tblW w:w="10075" w:type="dxa"/>
        <w:jc w:val="center"/>
        <w:tblLook w:val="04A0" w:firstRow="1" w:lastRow="0" w:firstColumn="1" w:lastColumn="0" w:noHBand="0" w:noVBand="1"/>
      </w:tblPr>
      <w:tblGrid>
        <w:gridCol w:w="2515"/>
        <w:gridCol w:w="1465"/>
        <w:gridCol w:w="1235"/>
        <w:gridCol w:w="4860"/>
      </w:tblGrid>
      <w:tr w:rsidR="00962E62" w:rsidRPr="004857C2" w:rsidTr="00BB156C">
        <w:trPr>
          <w:trHeight w:val="388"/>
          <w:jc w:val="center"/>
        </w:trPr>
        <w:tc>
          <w:tcPr>
            <w:tcW w:w="2515" w:type="dxa"/>
            <w:vMerge w:val="restart"/>
            <w:tcBorders>
              <w:top w:val="single" w:sz="4" w:space="0" w:color="auto"/>
              <w:left w:val="single" w:sz="4" w:space="0" w:color="auto"/>
              <w:right w:val="single" w:sz="4" w:space="0" w:color="auto"/>
            </w:tcBorders>
            <w:noWrap/>
            <w:vAlign w:val="center"/>
            <w:hideMark/>
          </w:tcPr>
          <w:p w:rsidR="00962E62" w:rsidRPr="004857C2" w:rsidRDefault="00962E62" w:rsidP="001B6882">
            <w:pPr>
              <w:spacing w:line="240" w:lineRule="auto"/>
              <w:ind w:firstLine="0"/>
              <w:jc w:val="left"/>
              <w:rPr>
                <w:rFonts w:eastAsia="Times New Roman" w:cs="Calibri"/>
                <w:color w:val="000000"/>
                <w:sz w:val="20"/>
              </w:rPr>
            </w:pPr>
            <w:proofErr w:type="spellStart"/>
            <w:r w:rsidRPr="004857C2">
              <w:rPr>
                <w:rFonts w:eastAsia="Times New Roman" w:cs="Calibri"/>
                <w:color w:val="000000"/>
                <w:sz w:val="20"/>
              </w:rPr>
              <w:t>Համայնք</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բնակավայր</w:t>
            </w:r>
            <w:proofErr w:type="spellEnd"/>
            <w:r w:rsidRPr="004857C2">
              <w:rPr>
                <w:rFonts w:eastAsia="Times New Roman" w:cs="Calibri"/>
                <w:color w:val="000000"/>
                <w:sz w:val="20"/>
              </w:rPr>
              <w:t>)</w:t>
            </w:r>
          </w:p>
        </w:tc>
        <w:tc>
          <w:tcPr>
            <w:tcW w:w="1465" w:type="dxa"/>
            <w:tcBorders>
              <w:top w:val="single" w:sz="4" w:space="0" w:color="auto"/>
              <w:left w:val="nil"/>
              <w:bottom w:val="single" w:sz="4" w:space="0" w:color="auto"/>
              <w:right w:val="nil"/>
            </w:tcBorders>
            <w:noWrap/>
            <w:vAlign w:val="center"/>
            <w:hideMark/>
          </w:tcPr>
          <w:p w:rsidR="00962E62" w:rsidRPr="004857C2" w:rsidRDefault="00962E62" w:rsidP="001B6882">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Մինչև</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խոշորացումը</w:t>
            </w:r>
            <w:proofErr w:type="spellEnd"/>
          </w:p>
        </w:tc>
        <w:tc>
          <w:tcPr>
            <w:tcW w:w="6095" w:type="dxa"/>
            <w:gridSpan w:val="2"/>
            <w:tcBorders>
              <w:top w:val="single" w:sz="4" w:space="0" w:color="auto"/>
              <w:left w:val="single" w:sz="4" w:space="0" w:color="auto"/>
              <w:bottom w:val="single" w:sz="4" w:space="0" w:color="auto"/>
              <w:right w:val="single" w:sz="4" w:space="0" w:color="auto"/>
            </w:tcBorders>
            <w:noWrap/>
            <w:vAlign w:val="center"/>
            <w:hideMark/>
          </w:tcPr>
          <w:p w:rsidR="00962E62" w:rsidRPr="004857C2" w:rsidRDefault="00962E62" w:rsidP="001B6882">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Խոշորացումից</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հետո</w:t>
            </w:r>
            <w:proofErr w:type="spellEnd"/>
          </w:p>
        </w:tc>
      </w:tr>
      <w:tr w:rsidR="00962E62" w:rsidRPr="004857C2" w:rsidTr="009E1011">
        <w:trPr>
          <w:trHeight w:val="523"/>
          <w:jc w:val="center"/>
        </w:trPr>
        <w:tc>
          <w:tcPr>
            <w:tcW w:w="2515" w:type="dxa"/>
            <w:vMerge/>
            <w:tcBorders>
              <w:left w:val="single" w:sz="4" w:space="0" w:color="auto"/>
              <w:right w:val="single" w:sz="4" w:space="0" w:color="auto"/>
            </w:tcBorders>
            <w:vAlign w:val="center"/>
            <w:hideMark/>
          </w:tcPr>
          <w:p w:rsidR="00962E62" w:rsidRPr="004857C2" w:rsidRDefault="00962E62" w:rsidP="001B6882">
            <w:pPr>
              <w:spacing w:line="240" w:lineRule="auto"/>
              <w:ind w:firstLine="0"/>
              <w:jc w:val="left"/>
              <w:rPr>
                <w:rFonts w:eastAsia="Times New Roman" w:cs="Calibri"/>
                <w:color w:val="000000"/>
                <w:sz w:val="20"/>
              </w:rPr>
            </w:pPr>
          </w:p>
        </w:tc>
        <w:tc>
          <w:tcPr>
            <w:tcW w:w="1465" w:type="dxa"/>
            <w:vMerge w:val="restart"/>
            <w:tcBorders>
              <w:top w:val="nil"/>
              <w:left w:val="nil"/>
              <w:right w:val="single" w:sz="4" w:space="0" w:color="auto"/>
            </w:tcBorders>
            <w:noWrap/>
            <w:vAlign w:val="center"/>
            <w:hideMark/>
          </w:tcPr>
          <w:p w:rsidR="00962E62" w:rsidRPr="004857C2" w:rsidRDefault="00962E62" w:rsidP="001B6882">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Հաստիք</w:t>
            </w:r>
            <w:proofErr w:type="spellEnd"/>
          </w:p>
        </w:tc>
        <w:tc>
          <w:tcPr>
            <w:tcW w:w="1235" w:type="dxa"/>
            <w:vMerge w:val="restart"/>
            <w:tcBorders>
              <w:top w:val="nil"/>
              <w:left w:val="single" w:sz="4" w:space="0" w:color="auto"/>
              <w:right w:val="single" w:sz="4" w:space="0" w:color="auto"/>
            </w:tcBorders>
            <w:noWrap/>
            <w:vAlign w:val="center"/>
            <w:hideMark/>
          </w:tcPr>
          <w:p w:rsidR="00962E62" w:rsidRPr="004857C2" w:rsidRDefault="00962E62" w:rsidP="001B6882">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Հաստիք</w:t>
            </w:r>
            <w:proofErr w:type="spellEnd"/>
          </w:p>
        </w:tc>
        <w:tc>
          <w:tcPr>
            <w:tcW w:w="4860" w:type="dxa"/>
            <w:tcBorders>
              <w:top w:val="nil"/>
              <w:left w:val="nil"/>
              <w:bottom w:val="single" w:sz="4" w:space="0" w:color="auto"/>
              <w:right w:val="single" w:sz="4" w:space="0" w:color="auto"/>
            </w:tcBorders>
            <w:hideMark/>
          </w:tcPr>
          <w:p w:rsidR="00962E62" w:rsidRPr="004857C2" w:rsidRDefault="00962E62" w:rsidP="001B6882">
            <w:pPr>
              <w:spacing w:line="240" w:lineRule="auto"/>
              <w:ind w:firstLine="0"/>
              <w:jc w:val="center"/>
              <w:rPr>
                <w:rFonts w:eastAsia="Times New Roman" w:cs="Calibri"/>
                <w:color w:val="000000"/>
                <w:sz w:val="20"/>
              </w:rPr>
            </w:pPr>
            <w:proofErr w:type="spellStart"/>
            <w:r w:rsidRPr="004857C2">
              <w:rPr>
                <w:rFonts w:eastAsia="Times New Roman" w:cs="Calibri"/>
                <w:color w:val="000000"/>
                <w:sz w:val="20"/>
              </w:rPr>
              <w:t>Թվարկել</w:t>
            </w:r>
            <w:proofErr w:type="spellEnd"/>
            <w:r w:rsidRPr="004857C2">
              <w:rPr>
                <w:rFonts w:eastAsia="Times New Roman" w:cs="Calibri"/>
                <w:color w:val="000000"/>
                <w:sz w:val="20"/>
              </w:rPr>
              <w:t xml:space="preserve"> և </w:t>
            </w:r>
            <w:proofErr w:type="spellStart"/>
            <w:r w:rsidRPr="004857C2">
              <w:rPr>
                <w:rFonts w:eastAsia="Times New Roman" w:cs="Calibri"/>
                <w:color w:val="000000"/>
                <w:sz w:val="20"/>
              </w:rPr>
              <w:t>նկարագրել</w:t>
            </w:r>
            <w:proofErr w:type="spellEnd"/>
            <w:r w:rsidRPr="004857C2">
              <w:rPr>
                <w:rFonts w:eastAsia="Times New Roman" w:cs="Calibri"/>
                <w:color w:val="000000"/>
                <w:sz w:val="20"/>
              </w:rPr>
              <w:t xml:space="preserve"> ՀՈԱԿ </w:t>
            </w:r>
            <w:proofErr w:type="spellStart"/>
            <w:r w:rsidRPr="004857C2">
              <w:rPr>
                <w:rFonts w:eastAsia="Times New Roman" w:cs="Calibri"/>
                <w:color w:val="000000"/>
                <w:sz w:val="20"/>
              </w:rPr>
              <w:t>ներում</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հաստիքների</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ավելացումը</w:t>
            </w:r>
            <w:proofErr w:type="spellEnd"/>
            <w:r w:rsidRPr="004857C2">
              <w:rPr>
                <w:rFonts w:eastAsia="Times New Roman" w:cs="Calibri"/>
                <w:color w:val="000000"/>
                <w:sz w:val="20"/>
              </w:rPr>
              <w:t xml:space="preserve"> </w:t>
            </w:r>
            <w:proofErr w:type="spellStart"/>
            <w:r w:rsidRPr="004857C2">
              <w:rPr>
                <w:rFonts w:eastAsia="Times New Roman" w:cs="Calibri"/>
                <w:color w:val="000000"/>
                <w:sz w:val="20"/>
              </w:rPr>
              <w:t>պակասումը</w:t>
            </w:r>
            <w:proofErr w:type="spellEnd"/>
          </w:p>
        </w:tc>
      </w:tr>
      <w:tr w:rsidR="00962E62" w:rsidRPr="004857C2" w:rsidTr="009E1011">
        <w:trPr>
          <w:trHeight w:val="523"/>
          <w:jc w:val="center"/>
        </w:trPr>
        <w:tc>
          <w:tcPr>
            <w:tcW w:w="2515" w:type="dxa"/>
            <w:vMerge/>
            <w:tcBorders>
              <w:left w:val="single" w:sz="4" w:space="0" w:color="auto"/>
              <w:bottom w:val="single" w:sz="4" w:space="0" w:color="auto"/>
              <w:right w:val="single" w:sz="4" w:space="0" w:color="auto"/>
            </w:tcBorders>
            <w:vAlign w:val="center"/>
          </w:tcPr>
          <w:p w:rsidR="00962E62" w:rsidRPr="004857C2" w:rsidRDefault="00962E62" w:rsidP="00962E62">
            <w:pPr>
              <w:spacing w:line="240" w:lineRule="auto"/>
              <w:ind w:firstLine="0"/>
              <w:jc w:val="left"/>
              <w:rPr>
                <w:rFonts w:eastAsia="Times New Roman" w:cs="Calibri"/>
                <w:color w:val="000000"/>
                <w:sz w:val="20"/>
              </w:rPr>
            </w:pPr>
          </w:p>
        </w:tc>
        <w:tc>
          <w:tcPr>
            <w:tcW w:w="1465" w:type="dxa"/>
            <w:vMerge/>
            <w:tcBorders>
              <w:left w:val="nil"/>
              <w:bottom w:val="single" w:sz="4" w:space="0" w:color="auto"/>
              <w:right w:val="single" w:sz="4" w:space="0" w:color="auto"/>
            </w:tcBorders>
            <w:noWrap/>
            <w:vAlign w:val="center"/>
          </w:tcPr>
          <w:p w:rsidR="00962E62" w:rsidRPr="004857C2" w:rsidRDefault="00962E62" w:rsidP="00962E62">
            <w:pPr>
              <w:spacing w:line="240" w:lineRule="auto"/>
              <w:ind w:firstLine="0"/>
              <w:jc w:val="center"/>
              <w:rPr>
                <w:rFonts w:eastAsia="Times New Roman" w:cs="Calibri"/>
                <w:color w:val="000000"/>
                <w:sz w:val="20"/>
              </w:rPr>
            </w:pPr>
          </w:p>
        </w:tc>
        <w:tc>
          <w:tcPr>
            <w:tcW w:w="1235" w:type="dxa"/>
            <w:vMerge/>
            <w:tcBorders>
              <w:left w:val="single" w:sz="4" w:space="0" w:color="auto"/>
              <w:bottom w:val="single" w:sz="4" w:space="0" w:color="auto"/>
              <w:right w:val="single" w:sz="4" w:space="0" w:color="auto"/>
            </w:tcBorders>
            <w:noWrap/>
            <w:vAlign w:val="center"/>
          </w:tcPr>
          <w:p w:rsidR="00962E62" w:rsidRPr="004857C2" w:rsidRDefault="00962E62" w:rsidP="00962E62">
            <w:pPr>
              <w:spacing w:line="240" w:lineRule="auto"/>
              <w:ind w:firstLine="0"/>
              <w:jc w:val="center"/>
              <w:rPr>
                <w:rFonts w:eastAsia="Times New Roman" w:cs="Calibri"/>
                <w:color w:val="000000"/>
                <w:sz w:val="20"/>
              </w:rPr>
            </w:pPr>
          </w:p>
        </w:tc>
        <w:tc>
          <w:tcPr>
            <w:tcW w:w="4860" w:type="dxa"/>
            <w:tcBorders>
              <w:top w:val="nil"/>
              <w:left w:val="nil"/>
              <w:bottom w:val="single" w:sz="4" w:space="0" w:color="auto"/>
              <w:right w:val="single" w:sz="4" w:space="0" w:color="auto"/>
            </w:tcBorders>
          </w:tcPr>
          <w:p w:rsidR="00962E62" w:rsidRPr="00124073" w:rsidRDefault="00962E62" w:rsidP="00962E62">
            <w:pPr>
              <w:spacing w:line="240" w:lineRule="auto"/>
              <w:ind w:firstLine="0"/>
              <w:jc w:val="both"/>
              <w:rPr>
                <w:rFonts w:eastAsia="Times New Roman" w:cs="Calibri"/>
                <w:sz w:val="20"/>
                <w:szCs w:val="20"/>
                <w:lang w:val="hy-AM"/>
              </w:rPr>
            </w:pPr>
            <w:r>
              <w:rPr>
                <w:rFonts w:eastAsia="Times New Roman" w:cs="Calibri"/>
                <w:sz w:val="20"/>
                <w:szCs w:val="20"/>
                <w:lang w:val="hy-AM"/>
              </w:rPr>
              <w:t>Մինչեվ խոշորացումը Թալին համայնքում գործել է 23 ՀՈԱԿ. Խոշորացումից հետո 26 ՀՈԱԿ։</w:t>
            </w:r>
          </w:p>
        </w:tc>
      </w:tr>
      <w:tr w:rsidR="00962E62" w:rsidRPr="00124073" w:rsidTr="00962E62">
        <w:trPr>
          <w:trHeight w:val="238"/>
          <w:jc w:val="center"/>
        </w:trPr>
        <w:tc>
          <w:tcPr>
            <w:tcW w:w="2515" w:type="dxa"/>
            <w:tcBorders>
              <w:top w:val="single" w:sz="4" w:space="0" w:color="auto"/>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Թալին</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ind w:firstLine="0"/>
              <w:rPr>
                <w:rFonts w:cs="Arial"/>
                <w:color w:val="000000"/>
                <w:sz w:val="20"/>
                <w:szCs w:val="20"/>
                <w:lang w:val="hy-AM"/>
              </w:rPr>
            </w:pPr>
            <w:r>
              <w:rPr>
                <w:rFonts w:cs="Arial"/>
                <w:color w:val="000000"/>
                <w:sz w:val="20"/>
                <w:szCs w:val="20"/>
                <w:lang w:val="hy-AM"/>
              </w:rPr>
              <w:t>98.5</w:t>
            </w:r>
          </w:p>
        </w:tc>
        <w:tc>
          <w:tcPr>
            <w:tcW w:w="1235" w:type="dxa"/>
            <w:tcBorders>
              <w:top w:val="nil"/>
              <w:left w:val="single" w:sz="4" w:space="0" w:color="auto"/>
              <w:bottom w:val="single" w:sz="4" w:space="0" w:color="000000"/>
              <w:right w:val="single" w:sz="4" w:space="0" w:color="auto"/>
            </w:tcBorders>
            <w:shd w:val="clear" w:color="auto" w:fill="FFFFFF"/>
            <w:noWrap/>
            <w:vAlign w:val="center"/>
          </w:tcPr>
          <w:p w:rsidR="00962E62" w:rsidRPr="00585A67" w:rsidRDefault="00962E62" w:rsidP="00962E62">
            <w:pPr>
              <w:ind w:firstLine="0"/>
              <w:rPr>
                <w:rFonts w:cs="Arial"/>
                <w:bCs/>
                <w:sz w:val="20"/>
                <w:szCs w:val="20"/>
                <w:lang w:val="hy-AM"/>
              </w:rPr>
            </w:pPr>
            <w:r>
              <w:rPr>
                <w:rFonts w:cs="Arial"/>
                <w:bCs/>
                <w:sz w:val="20"/>
                <w:szCs w:val="20"/>
                <w:lang w:val="hy-AM"/>
              </w:rPr>
              <w:t>224.09</w:t>
            </w:r>
          </w:p>
        </w:tc>
        <w:tc>
          <w:tcPr>
            <w:tcW w:w="4860" w:type="dxa"/>
            <w:tcBorders>
              <w:top w:val="nil"/>
              <w:left w:val="single" w:sz="4" w:space="0" w:color="auto"/>
              <w:bottom w:val="single" w:sz="4" w:space="0" w:color="000000"/>
              <w:right w:val="single" w:sz="4" w:space="0" w:color="auto"/>
            </w:tcBorders>
            <w:shd w:val="clear" w:color="auto" w:fill="FFFFFF"/>
          </w:tcPr>
          <w:p w:rsidR="00962E62" w:rsidRPr="00124073" w:rsidRDefault="00962E62" w:rsidP="00962E62">
            <w:pPr>
              <w:spacing w:line="240" w:lineRule="auto"/>
              <w:ind w:firstLine="0"/>
              <w:jc w:val="center"/>
              <w:rPr>
                <w:rFonts w:eastAsia="Times New Roman" w:cs="Calibri"/>
                <w:sz w:val="20"/>
                <w:szCs w:val="20"/>
                <w:lang w:val="hy-AM"/>
              </w:rPr>
            </w:pPr>
            <w:r>
              <w:rPr>
                <w:rFonts w:eastAsia="Times New Roman" w:cs="Calibri"/>
                <w:sz w:val="20"/>
                <w:szCs w:val="20"/>
                <w:lang w:val="hy-AM"/>
              </w:rPr>
              <w:t>257.59</w:t>
            </w:r>
          </w:p>
        </w:tc>
      </w:tr>
      <w:tr w:rsidR="00962E62" w:rsidRPr="00124073"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124073" w:rsidRDefault="00962E62" w:rsidP="00962E62">
            <w:pPr>
              <w:ind w:firstLine="0"/>
              <w:jc w:val="left"/>
              <w:rPr>
                <w:rFonts w:cs="Arial"/>
                <w:sz w:val="20"/>
                <w:szCs w:val="20"/>
                <w:lang w:val="hy-AM"/>
              </w:rPr>
            </w:pPr>
            <w:r w:rsidRPr="00124073">
              <w:rPr>
                <w:rFonts w:cs="Arial"/>
                <w:sz w:val="20"/>
                <w:szCs w:val="20"/>
                <w:lang w:val="hy-AM"/>
              </w:rPr>
              <w:t>Զովասար</w:t>
            </w:r>
          </w:p>
        </w:tc>
        <w:tc>
          <w:tcPr>
            <w:tcW w:w="1465" w:type="dxa"/>
            <w:tcBorders>
              <w:top w:val="nil"/>
              <w:left w:val="nil"/>
              <w:bottom w:val="single" w:sz="4" w:space="0" w:color="auto"/>
              <w:right w:val="single" w:sz="4" w:space="0" w:color="auto"/>
            </w:tcBorders>
            <w:noWrap/>
            <w:vAlign w:val="center"/>
          </w:tcPr>
          <w:p w:rsidR="00962E62" w:rsidRPr="00124073" w:rsidRDefault="00962E62" w:rsidP="00962E62">
            <w:pPr>
              <w:ind w:firstLine="0"/>
              <w:rPr>
                <w:rFonts w:cs="Arial"/>
                <w:color w:val="000000"/>
                <w:sz w:val="20"/>
                <w:szCs w:val="20"/>
                <w:lang w:val="hy-AM"/>
              </w:rPr>
            </w:pPr>
            <w:r w:rsidRPr="00124073">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124073" w:rsidRDefault="00962E62" w:rsidP="00962E62">
            <w:pPr>
              <w:spacing w:line="240" w:lineRule="auto"/>
              <w:ind w:firstLine="0"/>
              <w:jc w:val="center"/>
              <w:rPr>
                <w:rFonts w:eastAsia="Times New Roman" w:cs="Calibri"/>
                <w:sz w:val="20"/>
                <w:szCs w:val="20"/>
                <w:lang w:val="hy-AM"/>
              </w:rPr>
            </w:pPr>
          </w:p>
        </w:tc>
      </w:tr>
      <w:tr w:rsidR="00962E62" w:rsidRPr="00124073"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124073" w:rsidRDefault="00962E62" w:rsidP="00962E62">
            <w:pPr>
              <w:ind w:firstLine="0"/>
              <w:jc w:val="left"/>
              <w:rPr>
                <w:rFonts w:cs="Arial"/>
                <w:sz w:val="20"/>
                <w:szCs w:val="20"/>
                <w:lang w:val="hy-AM"/>
              </w:rPr>
            </w:pPr>
            <w:r w:rsidRPr="00124073">
              <w:rPr>
                <w:rFonts w:cs="Arial"/>
                <w:sz w:val="20"/>
                <w:szCs w:val="20"/>
                <w:lang w:val="hy-AM"/>
              </w:rPr>
              <w:t>Եղնիկ</w:t>
            </w:r>
          </w:p>
        </w:tc>
        <w:tc>
          <w:tcPr>
            <w:tcW w:w="1465" w:type="dxa"/>
            <w:tcBorders>
              <w:top w:val="nil"/>
              <w:left w:val="nil"/>
              <w:bottom w:val="single" w:sz="4" w:space="0" w:color="auto"/>
              <w:right w:val="single" w:sz="4" w:space="0" w:color="auto"/>
            </w:tcBorders>
            <w:noWrap/>
            <w:vAlign w:val="center"/>
          </w:tcPr>
          <w:p w:rsidR="00962E62" w:rsidRPr="00124073" w:rsidRDefault="00962E62" w:rsidP="00962E62">
            <w:pPr>
              <w:ind w:firstLine="0"/>
              <w:rPr>
                <w:rFonts w:cs="Arial"/>
                <w:color w:val="000000"/>
                <w:sz w:val="20"/>
                <w:szCs w:val="20"/>
                <w:lang w:val="hy-AM"/>
              </w:rPr>
            </w:pPr>
            <w:r w:rsidRPr="00124073">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124073" w:rsidRDefault="00962E62" w:rsidP="00962E62">
            <w:pPr>
              <w:spacing w:line="240" w:lineRule="auto"/>
              <w:ind w:firstLine="0"/>
              <w:jc w:val="center"/>
              <w:rPr>
                <w:rFonts w:eastAsia="Times New Roman" w:cs="Calibri"/>
                <w:sz w:val="20"/>
                <w:szCs w:val="20"/>
                <w:lang w:val="hy-AM"/>
              </w:rPr>
            </w:pPr>
          </w:p>
        </w:tc>
      </w:tr>
      <w:tr w:rsidR="00962E62" w:rsidRPr="00124073"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124073" w:rsidRDefault="00962E62" w:rsidP="00962E62">
            <w:pPr>
              <w:ind w:firstLine="0"/>
              <w:jc w:val="left"/>
              <w:rPr>
                <w:rFonts w:cs="Arial"/>
                <w:sz w:val="20"/>
                <w:szCs w:val="20"/>
                <w:lang w:val="hy-AM"/>
              </w:rPr>
            </w:pPr>
            <w:r w:rsidRPr="00124073">
              <w:rPr>
                <w:rFonts w:cs="Arial"/>
                <w:sz w:val="20"/>
                <w:szCs w:val="20"/>
                <w:lang w:val="hy-AM"/>
              </w:rPr>
              <w:t>Զարինջա</w:t>
            </w:r>
          </w:p>
        </w:tc>
        <w:tc>
          <w:tcPr>
            <w:tcW w:w="1465" w:type="dxa"/>
            <w:tcBorders>
              <w:top w:val="nil"/>
              <w:left w:val="nil"/>
              <w:bottom w:val="single" w:sz="4" w:space="0" w:color="auto"/>
              <w:right w:val="single" w:sz="4" w:space="0" w:color="auto"/>
            </w:tcBorders>
            <w:noWrap/>
            <w:vAlign w:val="center"/>
          </w:tcPr>
          <w:p w:rsidR="00962E62" w:rsidRPr="00124073" w:rsidRDefault="00962E62" w:rsidP="00962E62">
            <w:pPr>
              <w:ind w:firstLine="0"/>
              <w:rPr>
                <w:rFonts w:cs="Arial"/>
                <w:color w:val="000000"/>
                <w:sz w:val="20"/>
                <w:szCs w:val="20"/>
                <w:lang w:val="hy-AM"/>
              </w:rPr>
            </w:pPr>
            <w:r w:rsidRPr="00124073">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124073" w:rsidRDefault="00962E62" w:rsidP="00962E62">
            <w:pPr>
              <w:spacing w:line="240" w:lineRule="auto"/>
              <w:ind w:firstLine="0"/>
              <w:jc w:val="center"/>
              <w:rPr>
                <w:rFonts w:eastAsia="Times New Roman" w:cs="Calibri"/>
                <w:sz w:val="20"/>
                <w:szCs w:val="20"/>
                <w:lang w:val="hy-AM"/>
              </w:rPr>
            </w:pPr>
          </w:p>
        </w:tc>
      </w:tr>
      <w:tr w:rsidR="00962E62" w:rsidRPr="00124073"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124073" w:rsidRDefault="00962E62" w:rsidP="00962E62">
            <w:pPr>
              <w:ind w:firstLine="0"/>
              <w:jc w:val="left"/>
              <w:rPr>
                <w:rFonts w:cs="Arial"/>
                <w:sz w:val="20"/>
                <w:szCs w:val="20"/>
                <w:lang w:val="hy-AM"/>
              </w:rPr>
            </w:pPr>
            <w:r w:rsidRPr="00124073">
              <w:rPr>
                <w:rFonts w:cs="Arial"/>
                <w:sz w:val="20"/>
                <w:szCs w:val="20"/>
                <w:lang w:val="hy-AM"/>
              </w:rPr>
              <w:t xml:space="preserve">Արագածավան </w:t>
            </w:r>
          </w:p>
        </w:tc>
        <w:tc>
          <w:tcPr>
            <w:tcW w:w="1465" w:type="dxa"/>
            <w:tcBorders>
              <w:top w:val="nil"/>
              <w:left w:val="nil"/>
              <w:bottom w:val="single" w:sz="4" w:space="0" w:color="auto"/>
              <w:right w:val="single" w:sz="4" w:space="0" w:color="auto"/>
            </w:tcBorders>
            <w:noWrap/>
            <w:vAlign w:val="center"/>
          </w:tcPr>
          <w:p w:rsidR="00962E62" w:rsidRPr="003B2EB5" w:rsidRDefault="00962E62" w:rsidP="00962E62">
            <w:pPr>
              <w:ind w:firstLine="0"/>
              <w:rPr>
                <w:rFonts w:cs="Arial"/>
                <w:color w:val="000000"/>
                <w:sz w:val="20"/>
                <w:szCs w:val="20"/>
                <w:lang w:val="hy-AM"/>
              </w:rPr>
            </w:pPr>
            <w:r w:rsidRPr="00124073">
              <w:rPr>
                <w:rFonts w:cs="Arial"/>
                <w:color w:val="000000"/>
                <w:sz w:val="20"/>
                <w:szCs w:val="20"/>
                <w:lang w:val="hy-AM"/>
              </w:rPr>
              <w:t xml:space="preserve">      </w:t>
            </w:r>
            <w:r>
              <w:rPr>
                <w:rFonts w:cs="Arial"/>
                <w:color w:val="000000"/>
                <w:sz w:val="20"/>
                <w:szCs w:val="20"/>
                <w:lang w:val="hy-AM"/>
              </w:rPr>
              <w:t>95.05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49.4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124073" w:rsidRDefault="00962E62" w:rsidP="00962E62">
            <w:pPr>
              <w:spacing w:line="240" w:lineRule="auto"/>
              <w:ind w:firstLine="0"/>
              <w:jc w:val="center"/>
              <w:rPr>
                <w:rFonts w:eastAsia="Times New Roman" w:cs="Calibri"/>
                <w:sz w:val="20"/>
                <w:szCs w:val="20"/>
                <w:lang w:val="hy-AM"/>
              </w:rPr>
            </w:pPr>
            <w:r>
              <w:rPr>
                <w:rFonts w:eastAsia="Times New Roman" w:cs="Calibri"/>
                <w:sz w:val="20"/>
                <w:szCs w:val="20"/>
                <w:lang w:val="hy-AM"/>
              </w:rPr>
              <w:t>48.8</w:t>
            </w: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Կաթնաղբյուր</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ru-RU"/>
              </w:rPr>
              <w:t>4,5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6.37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210AA3" w:rsidRDefault="00962E62" w:rsidP="00962E62">
            <w:pPr>
              <w:spacing w:line="240" w:lineRule="auto"/>
              <w:ind w:firstLine="0"/>
              <w:jc w:val="center"/>
              <w:rPr>
                <w:rFonts w:eastAsia="Times New Roman" w:cs="Calibri"/>
                <w:sz w:val="20"/>
                <w:szCs w:val="20"/>
                <w:lang w:val="hy-AM"/>
              </w:rPr>
            </w:pPr>
            <w:r>
              <w:rPr>
                <w:rFonts w:eastAsia="Times New Roman" w:cs="Calibri"/>
                <w:sz w:val="20"/>
                <w:szCs w:val="20"/>
                <w:lang w:val="hy-AM"/>
              </w:rPr>
              <w:t>7.37</w:t>
            </w: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Աշնակ</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ru-RU"/>
              </w:rPr>
              <w:t>6,5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8.74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Վերին</w:t>
            </w:r>
            <w:proofErr w:type="spellEnd"/>
            <w:r w:rsidRPr="00356E22">
              <w:rPr>
                <w:rFonts w:cs="Arial"/>
                <w:sz w:val="20"/>
                <w:szCs w:val="20"/>
                <w:lang w:val="ru-RU"/>
              </w:rPr>
              <w:t xml:space="preserve"> </w:t>
            </w:r>
            <w:proofErr w:type="spellStart"/>
            <w:r w:rsidRPr="00356E22">
              <w:rPr>
                <w:rFonts w:cs="Arial"/>
                <w:sz w:val="20"/>
                <w:szCs w:val="20"/>
                <w:lang w:val="ru-RU"/>
              </w:rPr>
              <w:t>Բազմաբերդ</w:t>
            </w:r>
            <w:proofErr w:type="spellEnd"/>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hy-AM"/>
              </w:rPr>
              <w:t>-</w:t>
            </w: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Նոր</w:t>
            </w:r>
            <w:proofErr w:type="spellEnd"/>
            <w:r w:rsidRPr="00356E22">
              <w:rPr>
                <w:rFonts w:cs="Arial"/>
                <w:sz w:val="20"/>
                <w:szCs w:val="20"/>
                <w:lang w:val="ru-RU"/>
              </w:rPr>
              <w:t xml:space="preserve"> </w:t>
            </w:r>
            <w:proofErr w:type="spellStart"/>
            <w:r w:rsidRPr="00356E22">
              <w:rPr>
                <w:rFonts w:cs="Arial"/>
                <w:sz w:val="20"/>
                <w:szCs w:val="20"/>
                <w:lang w:val="ru-RU"/>
              </w:rPr>
              <w:t>Արթիկ</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Ոսկեթա</w:t>
            </w:r>
            <w:proofErr w:type="spellEnd"/>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Հացաշեն</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ru-RU"/>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Ագարակավան</w:t>
            </w:r>
            <w:proofErr w:type="spellEnd"/>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ru-RU"/>
              </w:rPr>
              <w:t>5,25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lastRenderedPageBreak/>
              <w:t>Իրինդ</w:t>
            </w:r>
            <w:proofErr w:type="spellEnd"/>
          </w:p>
        </w:tc>
        <w:tc>
          <w:tcPr>
            <w:tcW w:w="1465" w:type="dxa"/>
            <w:tcBorders>
              <w:top w:val="nil"/>
              <w:left w:val="nil"/>
              <w:bottom w:val="single" w:sz="4" w:space="0" w:color="auto"/>
              <w:right w:val="single" w:sz="4" w:space="0" w:color="auto"/>
            </w:tcBorders>
            <w:noWrap/>
            <w:vAlign w:val="center"/>
          </w:tcPr>
          <w:p w:rsidR="00962E62" w:rsidRPr="00B648B9" w:rsidRDefault="00962E62" w:rsidP="00962E62">
            <w:pPr>
              <w:rPr>
                <w:rFonts w:cs="Arial"/>
                <w:color w:val="000000"/>
                <w:sz w:val="20"/>
                <w:szCs w:val="20"/>
                <w:lang w:val="ru-RU"/>
              </w:rPr>
            </w:pPr>
            <w:r>
              <w:rPr>
                <w:rFonts w:cs="Arial"/>
                <w:color w:val="000000"/>
                <w:sz w:val="20"/>
                <w:szCs w:val="20"/>
                <w:lang w:val="ru-RU"/>
              </w:rPr>
              <w:t>2,5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299"/>
          <w:jc w:val="center"/>
        </w:trPr>
        <w:tc>
          <w:tcPr>
            <w:tcW w:w="2515" w:type="dxa"/>
            <w:tcBorders>
              <w:top w:val="nil"/>
              <w:left w:val="single" w:sz="4" w:space="0" w:color="auto"/>
              <w:bottom w:val="single" w:sz="4" w:space="0" w:color="auto"/>
              <w:right w:val="single" w:sz="4" w:space="0" w:color="auto"/>
            </w:tcBorders>
            <w:noWrap/>
            <w:vAlign w:val="center"/>
            <w:hideMark/>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Ներքին</w:t>
            </w:r>
            <w:proofErr w:type="spellEnd"/>
            <w:r w:rsidRPr="00356E22">
              <w:rPr>
                <w:rFonts w:cs="Arial"/>
                <w:sz w:val="20"/>
                <w:szCs w:val="20"/>
                <w:lang w:val="ru-RU"/>
              </w:rPr>
              <w:t xml:space="preserve"> </w:t>
            </w:r>
            <w:proofErr w:type="spellStart"/>
            <w:r w:rsidRPr="00356E22">
              <w:rPr>
                <w:rFonts w:cs="Arial"/>
                <w:sz w:val="20"/>
                <w:szCs w:val="20"/>
                <w:lang w:val="ru-RU"/>
              </w:rPr>
              <w:t>Բազմաբերդ</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22.75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29.74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210AA3" w:rsidRDefault="00962E62" w:rsidP="00962E62">
            <w:pPr>
              <w:spacing w:line="240" w:lineRule="auto"/>
              <w:ind w:firstLine="0"/>
              <w:jc w:val="center"/>
              <w:rPr>
                <w:rFonts w:eastAsia="Times New Roman" w:cs="Calibri"/>
                <w:sz w:val="20"/>
                <w:szCs w:val="20"/>
                <w:lang w:val="hy-AM"/>
              </w:rPr>
            </w:pPr>
            <w:r>
              <w:rPr>
                <w:rFonts w:eastAsia="Times New Roman" w:cs="Calibri"/>
                <w:sz w:val="20"/>
                <w:szCs w:val="20"/>
                <w:lang w:val="hy-AM"/>
              </w:rPr>
              <w:t>30.24</w:t>
            </w: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Մաստարա</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26.5</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19.24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210AA3" w:rsidRDefault="00962E62" w:rsidP="00962E62">
            <w:pPr>
              <w:spacing w:line="240" w:lineRule="auto"/>
              <w:ind w:firstLine="0"/>
              <w:jc w:val="center"/>
              <w:rPr>
                <w:rFonts w:eastAsia="Times New Roman" w:cs="Calibri"/>
                <w:sz w:val="20"/>
                <w:szCs w:val="20"/>
                <w:lang w:val="hy-AM"/>
              </w:rPr>
            </w:pPr>
            <w:r>
              <w:rPr>
                <w:rFonts w:eastAsia="Times New Roman" w:cs="Calibri"/>
                <w:sz w:val="20"/>
                <w:szCs w:val="20"/>
                <w:lang w:val="hy-AM"/>
              </w:rPr>
              <w:t>21.24</w:t>
            </w: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Շղարշիկ</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Դավթաշեն</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Կաքավաձոր</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Ներքին</w:t>
            </w:r>
            <w:proofErr w:type="spellEnd"/>
            <w:r w:rsidRPr="00356E22">
              <w:rPr>
                <w:rFonts w:cs="Arial"/>
                <w:sz w:val="20"/>
                <w:szCs w:val="20"/>
                <w:lang w:val="ru-RU"/>
              </w:rPr>
              <w:t xml:space="preserve"> </w:t>
            </w:r>
            <w:proofErr w:type="spellStart"/>
            <w:r w:rsidRPr="00356E22">
              <w:rPr>
                <w:rFonts w:cs="Arial"/>
                <w:sz w:val="20"/>
                <w:szCs w:val="20"/>
                <w:lang w:val="ru-RU"/>
              </w:rPr>
              <w:t>Սասնաշեն</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8</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10.24</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Պարտիզակ</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auto"/>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auto"/>
              <w:right w:val="single" w:sz="4" w:space="0" w:color="auto"/>
            </w:tcBorders>
            <w:shd w:val="clear" w:color="auto" w:fill="FFFFFF"/>
          </w:tcPr>
          <w:p w:rsidR="00962E62" w:rsidRPr="00585A67" w:rsidRDefault="00962E62" w:rsidP="00962E62">
            <w:pPr>
              <w:spacing w:line="240" w:lineRule="auto"/>
              <w:ind w:firstLine="0"/>
              <w:jc w:val="center"/>
              <w:rPr>
                <w:rFonts w:eastAsia="Times New Roman" w:cs="Calibri"/>
                <w:sz w:val="20"/>
                <w:szCs w:val="20"/>
                <w:lang w:val="hy-AM"/>
              </w:rPr>
            </w:pPr>
          </w:p>
        </w:tc>
      </w:tr>
      <w:tr w:rsidR="00962E62" w:rsidRPr="00356E22" w:rsidTr="00651CB0">
        <w:trPr>
          <w:trHeight w:val="330"/>
          <w:jc w:val="center"/>
        </w:trPr>
        <w:tc>
          <w:tcPr>
            <w:tcW w:w="2515" w:type="dxa"/>
            <w:tcBorders>
              <w:top w:val="single" w:sz="4" w:space="0" w:color="auto"/>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Կարմրաշեն</w:t>
            </w:r>
            <w:proofErr w:type="spellEnd"/>
            <w:r w:rsidRPr="00356E22">
              <w:rPr>
                <w:rFonts w:cs="Arial"/>
                <w:sz w:val="20"/>
                <w:szCs w:val="20"/>
              </w:rPr>
              <w:t xml:space="preserve"> </w:t>
            </w:r>
          </w:p>
        </w:tc>
        <w:tc>
          <w:tcPr>
            <w:tcW w:w="1465" w:type="dxa"/>
            <w:tcBorders>
              <w:top w:val="single" w:sz="4" w:space="0" w:color="auto"/>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single" w:sz="4" w:space="0" w:color="auto"/>
              <w:left w:val="single" w:sz="4" w:space="0" w:color="auto"/>
              <w:bottom w:val="single" w:sz="4" w:space="0" w:color="auto"/>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single" w:sz="4" w:space="0" w:color="auto"/>
              <w:left w:val="single" w:sz="4" w:space="0" w:color="auto"/>
              <w:bottom w:val="single" w:sz="4" w:space="0" w:color="auto"/>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65"/>
          <w:jc w:val="center"/>
        </w:trPr>
        <w:tc>
          <w:tcPr>
            <w:tcW w:w="2515" w:type="dxa"/>
            <w:tcBorders>
              <w:top w:val="single" w:sz="4" w:space="0" w:color="auto"/>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Դիան</w:t>
            </w:r>
            <w:proofErr w:type="spellEnd"/>
            <w:r w:rsidRPr="00356E22">
              <w:rPr>
                <w:rFonts w:cs="Arial"/>
                <w:sz w:val="20"/>
                <w:szCs w:val="20"/>
              </w:rPr>
              <w:t xml:space="preserve"> </w:t>
            </w:r>
          </w:p>
        </w:tc>
        <w:tc>
          <w:tcPr>
            <w:tcW w:w="1465" w:type="dxa"/>
            <w:tcBorders>
              <w:top w:val="single" w:sz="4" w:space="0" w:color="auto"/>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single" w:sz="4" w:space="0" w:color="auto"/>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single" w:sz="4" w:space="0" w:color="auto"/>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rPr>
            </w:pPr>
            <w:proofErr w:type="spellStart"/>
            <w:r w:rsidRPr="00356E22">
              <w:rPr>
                <w:rFonts w:cs="Arial"/>
                <w:sz w:val="20"/>
                <w:szCs w:val="20"/>
                <w:lang w:val="ru-RU"/>
              </w:rPr>
              <w:t>Թաթուլ</w:t>
            </w:r>
            <w:proofErr w:type="spellEnd"/>
            <w:r w:rsidRPr="00356E22">
              <w:rPr>
                <w:rFonts w:cs="Arial"/>
                <w:sz w:val="20"/>
                <w:szCs w:val="20"/>
              </w:rPr>
              <w:t xml:space="preserve"> </w:t>
            </w:r>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Ցամաքասար</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239"/>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Վերին</w:t>
            </w:r>
            <w:proofErr w:type="spellEnd"/>
            <w:r w:rsidRPr="00356E22">
              <w:rPr>
                <w:rFonts w:cs="Arial"/>
                <w:sz w:val="20"/>
                <w:szCs w:val="20"/>
                <w:lang w:val="ru-RU"/>
              </w:rPr>
              <w:t xml:space="preserve"> </w:t>
            </w:r>
            <w:proofErr w:type="spellStart"/>
            <w:r w:rsidRPr="00356E22">
              <w:rPr>
                <w:rFonts w:cs="Arial"/>
                <w:sz w:val="20"/>
                <w:szCs w:val="20"/>
                <w:lang w:val="ru-RU"/>
              </w:rPr>
              <w:t>Սասնաշեն</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0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Գառնահովիտ</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Դաշտադեմ</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Ակունք</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962E62" w:rsidRDefault="00962E62" w:rsidP="00962E62">
            <w:pPr>
              <w:spacing w:line="240" w:lineRule="auto"/>
              <w:ind w:firstLine="0"/>
              <w:rPr>
                <w:rFonts w:eastAsia="Times New Roman" w:cs="Calibri"/>
                <w:sz w:val="20"/>
                <w:szCs w:val="20"/>
                <w:lang w:val="hy-AM"/>
              </w:rPr>
            </w:pPr>
            <w:r w:rsidRPr="00962E62">
              <w:rPr>
                <w:rFonts w:eastAsia="Times New Roman" w:cs="Calibri"/>
                <w:sz w:val="20"/>
                <w:szCs w:val="20"/>
                <w:lang w:val="hy-AM"/>
              </w:rPr>
              <w:t>5.37</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330"/>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Ծաղկասար</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585A67" w:rsidRDefault="00962E62" w:rsidP="00962E62">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124"/>
          <w:jc w:val="center"/>
        </w:trPr>
        <w:tc>
          <w:tcPr>
            <w:tcW w:w="2515" w:type="dxa"/>
            <w:tcBorders>
              <w:top w:val="nil"/>
              <w:left w:val="single" w:sz="4" w:space="0" w:color="auto"/>
              <w:bottom w:val="single" w:sz="4" w:space="0" w:color="auto"/>
              <w:right w:val="single" w:sz="4" w:space="0" w:color="auto"/>
            </w:tcBorders>
            <w:noWrap/>
            <w:vAlign w:val="center"/>
          </w:tcPr>
          <w:p w:rsidR="00962E62" w:rsidRPr="00356E22" w:rsidRDefault="00962E62" w:rsidP="00962E62">
            <w:pPr>
              <w:ind w:firstLine="0"/>
              <w:jc w:val="left"/>
              <w:rPr>
                <w:rFonts w:cs="Arial"/>
                <w:sz w:val="20"/>
                <w:szCs w:val="20"/>
                <w:lang w:val="ru-RU"/>
              </w:rPr>
            </w:pPr>
            <w:proofErr w:type="spellStart"/>
            <w:r w:rsidRPr="00356E22">
              <w:rPr>
                <w:rFonts w:cs="Arial"/>
                <w:sz w:val="20"/>
                <w:szCs w:val="20"/>
                <w:lang w:val="ru-RU"/>
              </w:rPr>
              <w:t>Սուսեր</w:t>
            </w:r>
            <w:proofErr w:type="spellEnd"/>
          </w:p>
        </w:tc>
        <w:tc>
          <w:tcPr>
            <w:tcW w:w="1465" w:type="dxa"/>
            <w:tcBorders>
              <w:top w:val="nil"/>
              <w:left w:val="nil"/>
              <w:bottom w:val="single" w:sz="4" w:space="0" w:color="auto"/>
              <w:right w:val="single" w:sz="4" w:space="0" w:color="auto"/>
            </w:tcBorders>
            <w:noWrap/>
            <w:vAlign w:val="center"/>
          </w:tcPr>
          <w:p w:rsidR="00962E62" w:rsidRPr="001B5C28" w:rsidRDefault="00962E62" w:rsidP="00962E62">
            <w:pPr>
              <w:rPr>
                <w:rFonts w:cs="Arial"/>
                <w:color w:val="000000"/>
                <w:sz w:val="20"/>
                <w:szCs w:val="20"/>
                <w:lang w:val="hy-AM"/>
              </w:rPr>
            </w:pPr>
            <w:r>
              <w:rPr>
                <w:rFonts w:cs="Arial"/>
                <w:color w:val="000000"/>
                <w:sz w:val="20"/>
                <w:szCs w:val="20"/>
                <w:lang w:val="hy-AM"/>
              </w:rPr>
              <w:t>-</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585A67" w:rsidRDefault="00962E62" w:rsidP="00962E62">
            <w:pPr>
              <w:spacing w:line="240" w:lineRule="auto"/>
              <w:ind w:firstLine="0"/>
              <w:rPr>
                <w:rFonts w:eastAsia="Times New Roman" w:cs="Calibri"/>
                <w:sz w:val="20"/>
                <w:szCs w:val="20"/>
                <w:lang w:val="hy-AM"/>
              </w:rPr>
            </w:pPr>
            <w:r>
              <w:rPr>
                <w:rFonts w:eastAsia="Times New Roman" w:cs="Calibri"/>
                <w:sz w:val="20"/>
                <w:szCs w:val="20"/>
                <w:lang w:val="hy-AM"/>
              </w:rPr>
              <w:t>-</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356E22" w:rsidTr="00651CB0">
        <w:trPr>
          <w:trHeight w:val="124"/>
          <w:jc w:val="center"/>
        </w:trPr>
        <w:tc>
          <w:tcPr>
            <w:tcW w:w="2515" w:type="dxa"/>
            <w:tcBorders>
              <w:top w:val="nil"/>
              <w:left w:val="single" w:sz="4" w:space="0" w:color="auto"/>
              <w:bottom w:val="single" w:sz="4" w:space="0" w:color="auto"/>
              <w:right w:val="single" w:sz="4" w:space="0" w:color="auto"/>
            </w:tcBorders>
            <w:noWrap/>
            <w:vAlign w:val="center"/>
          </w:tcPr>
          <w:p w:rsidR="00962E62" w:rsidRPr="00585A67" w:rsidRDefault="00962E62" w:rsidP="00962E62">
            <w:pPr>
              <w:ind w:firstLine="0"/>
              <w:jc w:val="left"/>
              <w:rPr>
                <w:rFonts w:cs="Arial"/>
                <w:sz w:val="20"/>
                <w:szCs w:val="20"/>
                <w:lang w:val="hy-AM"/>
              </w:rPr>
            </w:pPr>
            <w:r>
              <w:rPr>
                <w:rFonts w:cs="Arial"/>
                <w:sz w:val="20"/>
                <w:szCs w:val="20"/>
                <w:lang w:val="hy-AM"/>
              </w:rPr>
              <w:t>Արտենի</w:t>
            </w:r>
          </w:p>
        </w:tc>
        <w:tc>
          <w:tcPr>
            <w:tcW w:w="1465" w:type="dxa"/>
            <w:tcBorders>
              <w:top w:val="nil"/>
              <w:left w:val="nil"/>
              <w:bottom w:val="single" w:sz="4" w:space="0" w:color="auto"/>
              <w:right w:val="single" w:sz="4" w:space="0" w:color="auto"/>
            </w:tcBorders>
            <w:noWrap/>
            <w:vAlign w:val="center"/>
          </w:tcPr>
          <w:p w:rsidR="00962E62" w:rsidRDefault="00962E62" w:rsidP="00962E62">
            <w:pPr>
              <w:rPr>
                <w:rFonts w:cs="Arial"/>
                <w:color w:val="000000"/>
                <w:sz w:val="20"/>
                <w:szCs w:val="20"/>
                <w:lang w:val="hy-AM"/>
              </w:rPr>
            </w:pP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Default="00962E62" w:rsidP="00962E62">
            <w:pPr>
              <w:spacing w:line="240" w:lineRule="auto"/>
              <w:ind w:firstLine="0"/>
              <w:rPr>
                <w:rFonts w:eastAsia="Times New Roman" w:cs="Calibri"/>
                <w:sz w:val="20"/>
                <w:szCs w:val="20"/>
                <w:lang w:val="hy-AM"/>
              </w:rPr>
            </w:pPr>
            <w:r>
              <w:rPr>
                <w:rFonts w:eastAsia="Times New Roman" w:cs="Calibri"/>
                <w:sz w:val="20"/>
                <w:szCs w:val="20"/>
                <w:lang w:val="hy-AM"/>
              </w:rPr>
              <w:t>16.11</w:t>
            </w:r>
          </w:p>
        </w:tc>
        <w:tc>
          <w:tcPr>
            <w:tcW w:w="4860" w:type="dxa"/>
            <w:tcBorders>
              <w:top w:val="nil"/>
              <w:left w:val="single" w:sz="4" w:space="0" w:color="auto"/>
              <w:bottom w:val="single" w:sz="4" w:space="0" w:color="000000"/>
              <w:right w:val="single" w:sz="4" w:space="0" w:color="auto"/>
            </w:tcBorders>
            <w:shd w:val="clear" w:color="auto" w:fill="FFFFFF"/>
          </w:tcPr>
          <w:p w:rsidR="00962E62" w:rsidRPr="00356E22" w:rsidRDefault="00962E62" w:rsidP="00962E62">
            <w:pPr>
              <w:spacing w:line="240" w:lineRule="auto"/>
              <w:ind w:firstLine="0"/>
              <w:jc w:val="center"/>
              <w:rPr>
                <w:rFonts w:eastAsia="Times New Roman" w:cs="Calibri"/>
                <w:sz w:val="20"/>
                <w:szCs w:val="20"/>
              </w:rPr>
            </w:pPr>
          </w:p>
        </w:tc>
      </w:tr>
      <w:tr w:rsidR="00962E62" w:rsidRPr="00651CB0" w:rsidTr="001B5C28">
        <w:trPr>
          <w:trHeight w:val="124"/>
          <w:jc w:val="center"/>
        </w:trPr>
        <w:tc>
          <w:tcPr>
            <w:tcW w:w="2515" w:type="dxa"/>
            <w:tcBorders>
              <w:top w:val="nil"/>
              <w:left w:val="single" w:sz="4" w:space="0" w:color="auto"/>
              <w:bottom w:val="single" w:sz="4" w:space="0" w:color="auto"/>
              <w:right w:val="single" w:sz="4" w:space="0" w:color="auto"/>
            </w:tcBorders>
            <w:noWrap/>
            <w:vAlign w:val="center"/>
          </w:tcPr>
          <w:p w:rsidR="00962E62" w:rsidRPr="001B5C28" w:rsidRDefault="00962E62" w:rsidP="00962E62">
            <w:pPr>
              <w:ind w:firstLine="0"/>
              <w:jc w:val="left"/>
              <w:rPr>
                <w:rFonts w:cs="Arial"/>
                <w:sz w:val="20"/>
                <w:szCs w:val="20"/>
                <w:lang w:val="ru-RU"/>
              </w:rPr>
            </w:pPr>
            <w:r w:rsidRPr="001B5C28">
              <w:rPr>
                <w:rFonts w:cs="Arial"/>
                <w:sz w:val="20"/>
                <w:szCs w:val="20"/>
                <w:lang w:val="ru-RU"/>
              </w:rPr>
              <w:t>ԸՆԴԱՄԵՆԸ</w:t>
            </w:r>
          </w:p>
        </w:tc>
        <w:tc>
          <w:tcPr>
            <w:tcW w:w="1465" w:type="dxa"/>
            <w:tcBorders>
              <w:top w:val="nil"/>
              <w:left w:val="nil"/>
              <w:bottom w:val="single" w:sz="4" w:space="0" w:color="auto"/>
              <w:right w:val="single" w:sz="4" w:space="0" w:color="auto"/>
            </w:tcBorders>
            <w:noWrap/>
            <w:vAlign w:val="center"/>
          </w:tcPr>
          <w:p w:rsidR="00962E62" w:rsidRPr="003B2EB5" w:rsidRDefault="00962E62" w:rsidP="00962E62">
            <w:pPr>
              <w:rPr>
                <w:rFonts w:cs="Arial"/>
                <w:color w:val="000000"/>
                <w:sz w:val="20"/>
                <w:szCs w:val="20"/>
                <w:lang w:val="hy-AM"/>
              </w:rPr>
            </w:pPr>
            <w:r>
              <w:rPr>
                <w:rFonts w:cs="Arial"/>
                <w:color w:val="000000"/>
                <w:sz w:val="20"/>
                <w:szCs w:val="20"/>
                <w:lang w:val="hy-AM"/>
              </w:rPr>
              <w:t>270</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962E62" w:rsidRPr="00A652DE" w:rsidRDefault="00962E62" w:rsidP="00962E62">
            <w:pPr>
              <w:spacing w:line="240" w:lineRule="auto"/>
              <w:ind w:firstLine="0"/>
              <w:rPr>
                <w:rFonts w:eastAsia="Times New Roman" w:cs="Calibri"/>
                <w:sz w:val="20"/>
                <w:szCs w:val="20"/>
                <w:lang w:val="hy-AM"/>
              </w:rPr>
            </w:pPr>
            <w:r>
              <w:rPr>
                <w:rFonts w:eastAsia="Times New Roman" w:cs="Calibri"/>
                <w:sz w:val="20"/>
                <w:szCs w:val="20"/>
                <w:lang w:val="hy-AM"/>
              </w:rPr>
              <w:t>401.52</w:t>
            </w:r>
          </w:p>
        </w:tc>
        <w:tc>
          <w:tcPr>
            <w:tcW w:w="4860" w:type="dxa"/>
            <w:tcBorders>
              <w:top w:val="nil"/>
              <w:left w:val="single" w:sz="4" w:space="0" w:color="auto"/>
              <w:bottom w:val="single" w:sz="4" w:space="0" w:color="000000"/>
              <w:right w:val="single" w:sz="4" w:space="0" w:color="auto"/>
            </w:tcBorders>
            <w:shd w:val="clear" w:color="auto" w:fill="FFFFFF"/>
          </w:tcPr>
          <w:p w:rsidR="00962E62" w:rsidRPr="00651CB0" w:rsidRDefault="00962E62" w:rsidP="00962E62">
            <w:pPr>
              <w:spacing w:line="240" w:lineRule="auto"/>
              <w:ind w:firstLine="0"/>
              <w:jc w:val="center"/>
              <w:rPr>
                <w:rFonts w:eastAsia="Times New Roman" w:cs="Calibri"/>
                <w:sz w:val="20"/>
                <w:szCs w:val="20"/>
              </w:rPr>
            </w:pPr>
          </w:p>
        </w:tc>
      </w:tr>
    </w:tbl>
    <w:p w:rsidR="00A86307" w:rsidRPr="00356E22" w:rsidRDefault="00A86307" w:rsidP="00A86307">
      <w:pPr>
        <w:ind w:firstLine="0"/>
        <w:jc w:val="both"/>
        <w:rPr>
          <w:sz w:val="20"/>
          <w:szCs w:val="20"/>
        </w:rPr>
      </w:pPr>
    </w:p>
    <w:p w:rsidR="00F12C76" w:rsidRDefault="00F12C76" w:rsidP="006C0B77">
      <w:pPr>
        <w:ind w:firstLine="709"/>
        <w:jc w:val="both"/>
      </w:pPr>
    </w:p>
    <w:sectPr w:rsidR="00F12C76" w:rsidSect="00944E29">
      <w:pgSz w:w="11906" w:h="16838"/>
      <w:pgMar w:top="284" w:right="707" w:bottom="4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FED"/>
    <w:rsid w:val="000032A6"/>
    <w:rsid w:val="00116FBD"/>
    <w:rsid w:val="00124073"/>
    <w:rsid w:val="00147BE6"/>
    <w:rsid w:val="001B5C28"/>
    <w:rsid w:val="00210AA3"/>
    <w:rsid w:val="002165F4"/>
    <w:rsid w:val="00233EFC"/>
    <w:rsid w:val="002D7954"/>
    <w:rsid w:val="002E3FA2"/>
    <w:rsid w:val="002F7F7D"/>
    <w:rsid w:val="003405D3"/>
    <w:rsid w:val="00356E22"/>
    <w:rsid w:val="003A4DDF"/>
    <w:rsid w:val="003B2EB5"/>
    <w:rsid w:val="003F345C"/>
    <w:rsid w:val="00585A67"/>
    <w:rsid w:val="005E424E"/>
    <w:rsid w:val="00616350"/>
    <w:rsid w:val="00651CB0"/>
    <w:rsid w:val="006C0B77"/>
    <w:rsid w:val="007D7F1F"/>
    <w:rsid w:val="00815538"/>
    <w:rsid w:val="008242FF"/>
    <w:rsid w:val="00870751"/>
    <w:rsid w:val="00913E37"/>
    <w:rsid w:val="00922C48"/>
    <w:rsid w:val="00944E29"/>
    <w:rsid w:val="00962E62"/>
    <w:rsid w:val="009736A2"/>
    <w:rsid w:val="009D1020"/>
    <w:rsid w:val="00A43B6E"/>
    <w:rsid w:val="00A652DE"/>
    <w:rsid w:val="00A86307"/>
    <w:rsid w:val="00B4056F"/>
    <w:rsid w:val="00B648B9"/>
    <w:rsid w:val="00B64CBB"/>
    <w:rsid w:val="00B87E87"/>
    <w:rsid w:val="00B915B7"/>
    <w:rsid w:val="00BD243C"/>
    <w:rsid w:val="00BD620D"/>
    <w:rsid w:val="00C54C6E"/>
    <w:rsid w:val="00DB7F94"/>
    <w:rsid w:val="00E05048"/>
    <w:rsid w:val="00EA59DF"/>
    <w:rsid w:val="00EE4070"/>
    <w:rsid w:val="00F12C76"/>
    <w:rsid w:val="00F1376F"/>
    <w:rsid w:val="00F26F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9B5C98-07C5-4B48-978A-2B598F16D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C6E"/>
    <w:pPr>
      <w:spacing w:after="0" w:line="360" w:lineRule="auto"/>
      <w:ind w:firstLine="720"/>
      <w:jc w:val="right"/>
    </w:pPr>
    <w:rPr>
      <w:rFonts w:ascii="GHEA Grapalat" w:eastAsia="Calibri" w:hAnsi="GHEA Grapalat"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4C6E"/>
    <w:pPr>
      <w:ind w:left="720"/>
      <w:contextualSpacing/>
    </w:pPr>
  </w:style>
  <w:style w:type="character" w:styleId="a4">
    <w:name w:val="Hyperlink"/>
    <w:uiPriority w:val="99"/>
    <w:unhideWhenUsed/>
    <w:rsid w:val="00C54C6E"/>
    <w:rPr>
      <w:color w:val="0000FF"/>
      <w:u w:val="single"/>
    </w:rPr>
  </w:style>
  <w:style w:type="paragraph" w:styleId="a5">
    <w:name w:val="Balloon Text"/>
    <w:basedOn w:val="a"/>
    <w:link w:val="a6"/>
    <w:uiPriority w:val="99"/>
    <w:semiHidden/>
    <w:unhideWhenUsed/>
    <w:rsid w:val="00356E22"/>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56E22"/>
    <w:rPr>
      <w:rFonts w:ascii="Segoe UI" w:eastAsia="Calibri" w:hAnsi="Segoe UI" w:cs="Segoe UI"/>
      <w:sz w:val="18"/>
      <w:szCs w:val="18"/>
      <w:lang w:val="en-US"/>
    </w:rPr>
  </w:style>
  <w:style w:type="paragraph" w:styleId="a7">
    <w:name w:val="No Spacing"/>
    <w:uiPriority w:val="1"/>
    <w:qFormat/>
    <w:rsid w:val="00944E29"/>
    <w:pPr>
      <w:spacing w:after="0" w:line="240" w:lineRule="auto"/>
    </w:pPr>
    <w:rPr>
      <w:rFonts w:ascii="Calibri" w:eastAsia="SimSu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facebook.com/talinmunicipality/" TargetMode="External"/><Relationship Id="rId5" Type="http://schemas.openxmlformats.org/officeDocument/2006/relationships/hyperlink" Target="http://www.talin.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2E809-C287-4CC1-8189-A61FA19BC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5</Pages>
  <Words>1106</Words>
  <Characters>6306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https://mul2-aragatsotn.gov.am/tasks/325670/oneclick?token=32a12277cbb5f4f3c7a394132fd8a355</cp:keywords>
  <dc:description/>
  <cp:lastModifiedBy>User</cp:lastModifiedBy>
  <cp:revision>39</cp:revision>
  <cp:lastPrinted>2024-12-30T12:22:00Z</cp:lastPrinted>
  <dcterms:created xsi:type="dcterms:W3CDTF">2023-04-06T11:29:00Z</dcterms:created>
  <dcterms:modified xsi:type="dcterms:W3CDTF">2025-01-03T10:15:00Z</dcterms:modified>
</cp:coreProperties>
</file>